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B7C9D" w:rsidP="78F0F0E7" w:rsidRDefault="2FD1FC21" w14:paraId="125E0A5D" w14:textId="20AA400A" w14:noSpellErr="1">
      <w:pPr>
        <w:rPr>
          <w:rFonts w:ascii="Tahoma" w:hAnsi="Tahoma" w:cs="Tahoma"/>
          <w:sz w:val="20"/>
          <w:szCs w:val="20"/>
        </w:rPr>
      </w:pPr>
      <w:r w:rsidRPr="78F0F0E7" w:rsidR="2FD1FC21">
        <w:rPr>
          <w:rFonts w:ascii="Tahoma" w:hAnsi="Tahoma" w:cs="Tahoma"/>
          <w:sz w:val="20"/>
          <w:szCs w:val="20"/>
        </w:rPr>
        <w:t xml:space="preserve">Beste ouders en leden, </w:t>
      </w:r>
      <w:r>
        <w:br/>
      </w:r>
    </w:p>
    <w:p w:rsidRPr="0003039C" w:rsidR="00CB7C9D" w:rsidP="78F0F0E7" w:rsidRDefault="2FD1FC21" w14:paraId="125E0A5F" w14:textId="0FBA951D" w14:noSpellErr="1">
      <w:pPr>
        <w:rPr>
          <w:rFonts w:ascii="Tahoma" w:hAnsi="Tahoma" w:cs="Tahoma"/>
          <w:sz w:val="20"/>
          <w:szCs w:val="20"/>
        </w:rPr>
      </w:pPr>
      <w:r w:rsidRPr="78F0F0E7" w:rsidR="2FD1FC21">
        <w:rPr>
          <w:rFonts w:ascii="Tahoma" w:hAnsi="Tahoma" w:cs="Tahoma"/>
          <w:sz w:val="20"/>
          <w:szCs w:val="20"/>
        </w:rPr>
        <w:t xml:space="preserve">Zoals de traditie het wil, organiseren we onze jaarlijkse lekkernijslag van </w:t>
      </w:r>
      <w:r w:rsidRPr="78F0F0E7" w:rsidR="2FD1FC21">
        <w:rPr>
          <w:rFonts w:ascii="Tahoma" w:hAnsi="Tahoma" w:cs="Tahoma"/>
          <w:b w:val="1"/>
          <w:bCs w:val="1"/>
          <w:sz w:val="20"/>
          <w:szCs w:val="20"/>
          <w:u w:val="single"/>
        </w:rPr>
        <w:t xml:space="preserve">vrijdag </w:t>
      </w:r>
      <w:r w:rsidRPr="78F0F0E7" w:rsidR="006A2DF9">
        <w:rPr>
          <w:rFonts w:ascii="Tahoma" w:hAnsi="Tahoma" w:cs="Tahoma"/>
          <w:b w:val="1"/>
          <w:bCs w:val="1"/>
          <w:sz w:val="20"/>
          <w:szCs w:val="20"/>
          <w:u w:val="single"/>
        </w:rPr>
        <w:t>28</w:t>
      </w:r>
      <w:r w:rsidRPr="78F0F0E7" w:rsidR="00FF5EE9">
        <w:rPr>
          <w:rFonts w:ascii="Tahoma" w:hAnsi="Tahoma" w:cs="Tahoma"/>
          <w:b w:val="1"/>
          <w:bCs w:val="1"/>
          <w:sz w:val="20"/>
          <w:szCs w:val="20"/>
          <w:u w:val="single"/>
        </w:rPr>
        <w:t xml:space="preserve"> november 202</w:t>
      </w:r>
      <w:r w:rsidRPr="78F0F0E7" w:rsidR="006A2DF9">
        <w:rPr>
          <w:rFonts w:ascii="Tahoma" w:hAnsi="Tahoma" w:cs="Tahoma"/>
          <w:b w:val="1"/>
          <w:bCs w:val="1"/>
          <w:sz w:val="20"/>
          <w:szCs w:val="20"/>
          <w:u w:val="single"/>
        </w:rPr>
        <w:t>5</w:t>
      </w:r>
      <w:r w:rsidRPr="78F0F0E7" w:rsidR="2FD1FC21">
        <w:rPr>
          <w:rFonts w:ascii="Tahoma" w:hAnsi="Tahoma" w:cs="Tahoma"/>
          <w:b w:val="1"/>
          <w:bCs w:val="1"/>
          <w:sz w:val="20"/>
          <w:szCs w:val="20"/>
          <w:u w:val="single"/>
        </w:rPr>
        <w:t xml:space="preserve"> tem zondag </w:t>
      </w:r>
      <w:r w:rsidRPr="78F0F0E7" w:rsidR="006A2DF9">
        <w:rPr>
          <w:rFonts w:ascii="Tahoma" w:hAnsi="Tahoma" w:cs="Tahoma"/>
          <w:b w:val="1"/>
          <w:bCs w:val="1"/>
          <w:sz w:val="20"/>
          <w:szCs w:val="20"/>
          <w:u w:val="single"/>
        </w:rPr>
        <w:t>30</w:t>
      </w:r>
      <w:r w:rsidRPr="78F0F0E7" w:rsidR="2FD1FC21">
        <w:rPr>
          <w:rFonts w:ascii="Tahoma" w:hAnsi="Tahoma" w:cs="Tahoma"/>
          <w:b w:val="1"/>
          <w:bCs w:val="1"/>
          <w:sz w:val="20"/>
          <w:szCs w:val="20"/>
          <w:u w:val="single"/>
        </w:rPr>
        <w:t xml:space="preserve"> </w:t>
      </w:r>
      <w:r w:rsidRPr="78F0F0E7" w:rsidR="006A2DF9">
        <w:rPr>
          <w:rFonts w:ascii="Tahoma" w:hAnsi="Tahoma" w:cs="Tahoma"/>
          <w:b w:val="1"/>
          <w:bCs w:val="1"/>
          <w:sz w:val="20"/>
          <w:szCs w:val="20"/>
          <w:u w:val="single"/>
        </w:rPr>
        <w:t>nov</w:t>
      </w:r>
      <w:r w:rsidRPr="78F0F0E7" w:rsidR="2FD1FC21">
        <w:rPr>
          <w:rFonts w:ascii="Tahoma" w:hAnsi="Tahoma" w:cs="Tahoma"/>
          <w:b w:val="1"/>
          <w:bCs w:val="1"/>
          <w:sz w:val="20"/>
          <w:szCs w:val="20"/>
          <w:u w:val="single"/>
        </w:rPr>
        <w:t>ember 202</w:t>
      </w:r>
      <w:r w:rsidRPr="78F0F0E7" w:rsidR="006A2DF9">
        <w:rPr>
          <w:rFonts w:ascii="Tahoma" w:hAnsi="Tahoma" w:cs="Tahoma"/>
          <w:b w:val="1"/>
          <w:bCs w:val="1"/>
          <w:sz w:val="20"/>
          <w:szCs w:val="20"/>
          <w:u w:val="single"/>
        </w:rPr>
        <w:t>5</w:t>
      </w:r>
      <w:r w:rsidRPr="78F0F0E7" w:rsidR="2FD1FC21">
        <w:rPr>
          <w:rFonts w:ascii="Tahoma" w:hAnsi="Tahoma" w:cs="Tahoma"/>
          <w:b w:val="1"/>
          <w:bCs w:val="1"/>
          <w:sz w:val="20"/>
          <w:szCs w:val="20"/>
          <w:u w:val="single"/>
        </w:rPr>
        <w:t>.</w:t>
      </w:r>
      <w:r w:rsidRPr="78F0F0E7" w:rsidR="2FD1FC21">
        <w:rPr>
          <w:rFonts w:ascii="Tahoma" w:hAnsi="Tahoma" w:cs="Tahoma"/>
          <w:b w:val="1"/>
          <w:bCs w:val="1"/>
          <w:sz w:val="20"/>
          <w:szCs w:val="20"/>
        </w:rPr>
        <w:t xml:space="preserve">  </w:t>
      </w:r>
      <w:r w:rsidRPr="78F0F0E7" w:rsidR="2FD1FC21">
        <w:rPr>
          <w:rFonts w:ascii="Tahoma" w:hAnsi="Tahoma" w:cs="Tahoma"/>
          <w:sz w:val="20"/>
          <w:szCs w:val="20"/>
        </w:rPr>
        <w:t xml:space="preserve">Dit jaar gaan we de opbrengst spenderen aan de vervanging en aankoop van </w:t>
      </w:r>
      <w:r w:rsidRPr="78F0F0E7" w:rsidR="00C06581">
        <w:rPr>
          <w:rFonts w:ascii="Tahoma" w:hAnsi="Tahoma" w:cs="Tahoma"/>
          <w:sz w:val="20"/>
          <w:szCs w:val="20"/>
        </w:rPr>
        <w:t xml:space="preserve">(klein) </w:t>
      </w:r>
      <w:r w:rsidRPr="78F0F0E7" w:rsidR="2FD1FC21">
        <w:rPr>
          <w:rFonts w:ascii="Tahoma" w:hAnsi="Tahoma" w:cs="Tahoma"/>
          <w:sz w:val="20"/>
          <w:szCs w:val="20"/>
        </w:rPr>
        <w:t>turnmateriaal.</w:t>
      </w:r>
      <w:r w:rsidRPr="78F0F0E7" w:rsidR="00C06581">
        <w:rPr>
          <w:rFonts w:ascii="Tahoma" w:hAnsi="Tahoma" w:cs="Tahoma"/>
          <w:sz w:val="20"/>
          <w:szCs w:val="20"/>
        </w:rPr>
        <w:t xml:space="preserve"> Zo houden we onze lidgelden democratisch. </w:t>
      </w:r>
      <w:r>
        <w:br/>
      </w:r>
      <w:r w:rsidRPr="78F0F0E7" w:rsidR="2FD1FC21">
        <w:rPr>
          <w:rFonts w:ascii="Tahoma" w:hAnsi="Tahoma" w:cs="Tahoma"/>
          <w:sz w:val="20"/>
          <w:szCs w:val="20"/>
        </w:rPr>
        <w:t xml:space="preserve"> </w:t>
      </w:r>
    </w:p>
    <w:p w:rsidR="00184822" w:rsidP="78F0F0E7" w:rsidRDefault="2FD1FC21" w14:paraId="6F97E352" w14:textId="77777777" w14:noSpellErr="1">
      <w:pPr>
        <w:rPr>
          <w:rFonts w:ascii="Tahoma" w:hAnsi="Tahoma" w:cs="Tahoma"/>
          <w:sz w:val="20"/>
          <w:szCs w:val="20"/>
        </w:rPr>
      </w:pPr>
      <w:r w:rsidRPr="78F0F0E7" w:rsidR="2FD1FC21">
        <w:rPr>
          <w:rFonts w:ascii="Tahoma" w:hAnsi="Tahoma" w:cs="Tahoma"/>
          <w:sz w:val="20"/>
          <w:szCs w:val="20"/>
        </w:rPr>
        <w:t xml:space="preserve">We durven erop rekenen dat iedereen die bij onze club aangesloten is, haar/zijn beste beentje zal voorzetten om een denderend resultaat te behalen. Per schijf van 90 euro verkochte truffels, wafels of marsepein ontvangt de verkoper een </w:t>
      </w:r>
      <w:r w:rsidRPr="78F0F0E7" w:rsidR="2FD1FC21">
        <w:rPr>
          <w:rFonts w:ascii="Tahoma" w:hAnsi="Tahoma" w:cs="Tahoma"/>
          <w:sz w:val="20"/>
          <w:szCs w:val="20"/>
          <w:u w:val="single"/>
        </w:rPr>
        <w:t>stripalbum</w:t>
      </w:r>
      <w:r w:rsidRPr="78F0F0E7" w:rsidR="2FD1FC21">
        <w:rPr>
          <w:rFonts w:ascii="Tahoma" w:hAnsi="Tahoma" w:cs="Tahoma"/>
          <w:sz w:val="20"/>
          <w:szCs w:val="20"/>
        </w:rPr>
        <w:t xml:space="preserve">. Per schijf van 130 euro krijg je een </w:t>
      </w:r>
      <w:r w:rsidRPr="78F0F0E7" w:rsidR="2FD1FC21">
        <w:rPr>
          <w:rFonts w:ascii="Tahoma" w:hAnsi="Tahoma" w:cs="Tahoma"/>
          <w:sz w:val="20"/>
          <w:szCs w:val="20"/>
          <w:u w:val="single"/>
        </w:rPr>
        <w:t>cinematicket</w:t>
      </w:r>
      <w:r w:rsidRPr="78F0F0E7" w:rsidR="2FD1FC21">
        <w:rPr>
          <w:rFonts w:ascii="Tahoma" w:hAnsi="Tahoma" w:cs="Tahoma"/>
          <w:sz w:val="20"/>
          <w:szCs w:val="20"/>
        </w:rPr>
        <w:t xml:space="preserve">. </w:t>
      </w:r>
    </w:p>
    <w:p w:rsidRPr="00AB27A7" w:rsidR="5C65A925" w:rsidP="78F0F0E7" w:rsidRDefault="2FD1FC21" w14:paraId="51DEF405" w14:textId="0E5C138E">
      <w:pPr>
        <w:pStyle w:val="Normaalweb"/>
        <w:spacing w:before="0" w:beforeAutospacing="off" w:after="0" w:afterAutospacing="off"/>
        <w:rPr>
          <w:rFonts w:ascii="Tahoma" w:hAnsi="Tahoma" w:eastAsia="Times New Roman" w:cs="Tahoma"/>
          <w:sz w:val="20"/>
          <w:szCs w:val="20"/>
        </w:rPr>
      </w:pPr>
      <w:r w:rsidRPr="78F0F0E7" w:rsidR="2FD1FC21">
        <w:rPr>
          <w:rFonts w:ascii="Tahoma" w:hAnsi="Tahoma" w:cs="Tahoma"/>
          <w:b w:val="1"/>
          <w:bCs w:val="1"/>
          <w:sz w:val="20"/>
          <w:szCs w:val="20"/>
        </w:rPr>
        <w:t xml:space="preserve">De top 3-verkopers per afdeling (Kleuters en </w:t>
      </w:r>
      <w:r w:rsidRPr="78F0F0E7" w:rsidR="2FD1FC21">
        <w:rPr>
          <w:rFonts w:ascii="Tahoma" w:hAnsi="Tahoma" w:cs="Tahoma"/>
          <w:b w:val="1"/>
          <w:bCs w:val="1"/>
          <w:sz w:val="20"/>
          <w:szCs w:val="20"/>
        </w:rPr>
        <w:t>peuters /</w:t>
      </w:r>
      <w:r w:rsidRPr="78F0F0E7" w:rsidR="2FD1FC21">
        <w:rPr>
          <w:rFonts w:ascii="Tahoma" w:hAnsi="Tahoma" w:cs="Tahoma"/>
          <w:b w:val="1"/>
          <w:bCs w:val="1"/>
          <w:sz w:val="20"/>
          <w:szCs w:val="20"/>
        </w:rPr>
        <w:t xml:space="preserve"> Recreatieve gym en </w:t>
      </w:r>
      <w:r w:rsidRPr="78F0F0E7" w:rsidR="2FD1FC21">
        <w:rPr>
          <w:rFonts w:ascii="Tahoma" w:hAnsi="Tahoma" w:cs="Tahoma"/>
          <w:b w:val="1"/>
          <w:bCs w:val="1"/>
          <w:sz w:val="20"/>
          <w:szCs w:val="20"/>
        </w:rPr>
        <w:t>GGYM /</w:t>
      </w:r>
      <w:r w:rsidRPr="78F0F0E7" w:rsidR="2FD1FC21">
        <w:rPr>
          <w:rFonts w:ascii="Tahoma" w:hAnsi="Tahoma" w:cs="Tahoma"/>
          <w:b w:val="1"/>
          <w:bCs w:val="1"/>
          <w:sz w:val="20"/>
          <w:szCs w:val="20"/>
        </w:rPr>
        <w:t xml:space="preserve"> </w:t>
      </w:r>
      <w:r w:rsidRPr="78F0F0E7" w:rsidR="2FD1FC21">
        <w:rPr>
          <w:rFonts w:ascii="Tahoma" w:hAnsi="Tahoma" w:cs="Tahoma"/>
          <w:b w:val="1"/>
          <w:bCs w:val="1"/>
          <w:sz w:val="20"/>
          <w:szCs w:val="20"/>
        </w:rPr>
        <w:t>dans /</w:t>
      </w:r>
      <w:r w:rsidRPr="78F0F0E7" w:rsidR="2FD1FC21">
        <w:rPr>
          <w:rFonts w:ascii="Tahoma" w:hAnsi="Tahoma" w:cs="Tahoma"/>
          <w:b w:val="1"/>
          <w:bCs w:val="1"/>
          <w:sz w:val="20"/>
          <w:szCs w:val="20"/>
        </w:rPr>
        <w:t xml:space="preserve"> </w:t>
      </w:r>
      <w:r w:rsidRPr="78F0F0E7" w:rsidR="2FD1FC21">
        <w:rPr>
          <w:rFonts w:ascii="Tahoma" w:hAnsi="Tahoma" w:cs="Tahoma"/>
          <w:b w:val="1"/>
          <w:bCs w:val="1"/>
          <w:sz w:val="20"/>
          <w:szCs w:val="20"/>
        </w:rPr>
        <w:t>volwassenen /</w:t>
      </w:r>
      <w:r w:rsidRPr="78F0F0E7" w:rsidR="2FD1FC21">
        <w:rPr>
          <w:rFonts w:ascii="Tahoma" w:hAnsi="Tahoma" w:cs="Tahoma"/>
          <w:b w:val="1"/>
          <w:bCs w:val="1"/>
          <w:sz w:val="20"/>
          <w:szCs w:val="20"/>
        </w:rPr>
        <w:t xml:space="preserve"> </w:t>
      </w:r>
      <w:r w:rsidRPr="78F0F0E7" w:rsidR="2FD1FC21">
        <w:rPr>
          <w:rFonts w:ascii="Tahoma" w:hAnsi="Tahoma" w:cs="Tahoma"/>
          <w:b w:val="1"/>
          <w:bCs w:val="1"/>
          <w:sz w:val="20"/>
          <w:szCs w:val="20"/>
        </w:rPr>
        <w:t>competitie /</w:t>
      </w:r>
      <w:r w:rsidRPr="78F0F0E7" w:rsidR="2FD1FC21">
        <w:rPr>
          <w:rFonts w:ascii="Tahoma" w:hAnsi="Tahoma" w:cs="Tahoma"/>
          <w:b w:val="1"/>
          <w:bCs w:val="1"/>
          <w:sz w:val="20"/>
          <w:szCs w:val="20"/>
        </w:rPr>
        <w:t xml:space="preserve"> freerunning) krijgen </w:t>
      </w:r>
      <w:r w:rsidRPr="78F0F0E7" w:rsidR="2FD1FC21">
        <w:rPr>
          <w:rFonts w:ascii="Tahoma" w:hAnsi="Tahoma" w:cs="Tahoma"/>
          <w:b w:val="1"/>
          <w:bCs w:val="1"/>
          <w:sz w:val="20"/>
          <w:szCs w:val="20"/>
          <w:u w:val="single"/>
        </w:rPr>
        <w:t>een mooi cadeau</w:t>
      </w:r>
      <w:r w:rsidRPr="78F0F0E7" w:rsidR="003A6C64">
        <w:rPr>
          <w:rFonts w:ascii="Tahoma" w:hAnsi="Tahoma" w:cs="Tahoma"/>
          <w:b w:val="1"/>
          <w:bCs w:val="1"/>
          <w:sz w:val="20"/>
          <w:szCs w:val="20"/>
        </w:rPr>
        <w:t xml:space="preserve">. </w:t>
      </w:r>
      <w:r w:rsidRPr="78F0F0E7" w:rsidR="00C06581">
        <w:rPr>
          <w:rFonts w:ascii="Tahoma" w:hAnsi="Tahoma" w:cs="Tahoma"/>
          <w:b w:val="1"/>
          <w:bCs w:val="1"/>
          <w:sz w:val="20"/>
          <w:szCs w:val="20"/>
        </w:rPr>
        <w:t xml:space="preserve">Elk beetje telt. </w:t>
      </w:r>
      <w:r>
        <w:br/>
      </w:r>
      <w:r>
        <w:br/>
      </w:r>
      <w:r w:rsidRPr="78F0F0E7" w:rsidR="2FD1FC21">
        <w:rPr>
          <w:rFonts w:ascii="Tahoma" w:hAnsi="Tahoma" w:eastAsia="Times New Roman" w:cs="Tahoma"/>
          <w:sz w:val="20"/>
          <w:szCs w:val="20"/>
        </w:rPr>
        <w:t xml:space="preserve">Bij deze brief zitten voor alle gezinnen een aantal </w:t>
      </w:r>
      <w:r w:rsidRPr="78F0F0E7" w:rsidR="2FD1FC21">
        <w:rPr>
          <w:rFonts w:ascii="Tahoma" w:hAnsi="Tahoma" w:eastAsia="Times New Roman" w:cs="Tahoma"/>
          <w:sz w:val="20"/>
          <w:szCs w:val="20"/>
        </w:rPr>
        <w:t>bestelformulier</w:t>
      </w:r>
      <w:r w:rsidRPr="78F0F0E7" w:rsidR="560E061E">
        <w:rPr>
          <w:rFonts w:ascii="Tahoma" w:hAnsi="Tahoma" w:eastAsia="Times New Roman" w:cs="Tahoma"/>
          <w:sz w:val="20"/>
          <w:szCs w:val="20"/>
        </w:rPr>
        <w:t>e</w:t>
      </w:r>
      <w:r w:rsidRPr="78F0F0E7" w:rsidR="00C06581">
        <w:rPr>
          <w:rFonts w:ascii="Tahoma" w:hAnsi="Tahoma" w:eastAsia="Times New Roman" w:cs="Tahoma"/>
          <w:sz w:val="20"/>
          <w:szCs w:val="20"/>
        </w:rPr>
        <w:t>n</w:t>
      </w:r>
      <w:r w:rsidRPr="78F0F0E7" w:rsidR="00C06581">
        <w:rPr>
          <w:rFonts w:ascii="Tahoma" w:hAnsi="Tahoma" w:eastAsia="Times New Roman" w:cs="Tahoma"/>
          <w:sz w:val="20"/>
          <w:szCs w:val="20"/>
        </w:rPr>
        <w:t xml:space="preserve">. </w:t>
      </w:r>
      <w:r w:rsidRPr="78F0F0E7" w:rsidR="2FD1FC21">
        <w:rPr>
          <w:rFonts w:ascii="Tahoma" w:hAnsi="Tahoma" w:eastAsia="Times New Roman" w:cs="Tahoma"/>
          <w:sz w:val="20"/>
          <w:szCs w:val="20"/>
        </w:rPr>
        <w:t>Natuurlijk kan je er steeds extra bijvragen aan een bestuurslid</w:t>
      </w:r>
      <w:r w:rsidRPr="78F0F0E7" w:rsidR="00C06581">
        <w:rPr>
          <w:rFonts w:ascii="Tahoma" w:hAnsi="Tahoma" w:eastAsia="Times New Roman" w:cs="Tahoma"/>
          <w:sz w:val="20"/>
          <w:szCs w:val="20"/>
        </w:rPr>
        <w:t xml:space="preserve">, op het secretariaat </w:t>
      </w:r>
      <w:r w:rsidRPr="78F0F0E7" w:rsidR="2FD1FC21">
        <w:rPr>
          <w:rFonts w:ascii="Tahoma" w:hAnsi="Tahoma" w:eastAsia="Times New Roman" w:cs="Tahoma"/>
          <w:sz w:val="20"/>
          <w:szCs w:val="20"/>
        </w:rPr>
        <w:t xml:space="preserve">of </w:t>
      </w:r>
      <w:r w:rsidRPr="78F0F0E7" w:rsidR="00CD701E">
        <w:rPr>
          <w:rFonts w:ascii="Tahoma" w:hAnsi="Tahoma" w:eastAsia="Times New Roman" w:cs="Tahoma"/>
          <w:sz w:val="20"/>
          <w:szCs w:val="20"/>
        </w:rPr>
        <w:t>de</w:t>
      </w:r>
      <w:r w:rsidRPr="78F0F0E7" w:rsidR="2FD1FC21">
        <w:rPr>
          <w:rFonts w:ascii="Tahoma" w:hAnsi="Tahoma" w:eastAsia="Times New Roman" w:cs="Tahoma"/>
          <w:sz w:val="20"/>
          <w:szCs w:val="20"/>
        </w:rPr>
        <w:t xml:space="preserve"> lesgever.</w:t>
      </w:r>
      <w:r w:rsidRPr="78F0F0E7" w:rsidR="00D97234">
        <w:rPr>
          <w:rFonts w:ascii="Tahoma" w:hAnsi="Tahoma" w:eastAsia="Times New Roman" w:cs="Tahoma"/>
          <w:sz w:val="20"/>
          <w:szCs w:val="20"/>
        </w:rPr>
        <w:t xml:space="preserve"> </w:t>
      </w:r>
      <w:r w:rsidRPr="78F0F0E7" w:rsidR="2FD1FC21">
        <w:rPr>
          <w:rFonts w:ascii="Tahoma" w:hAnsi="Tahoma" w:eastAsia="Times New Roman" w:cs="Tahoma"/>
          <w:sz w:val="20"/>
          <w:szCs w:val="20"/>
        </w:rPr>
        <w:t>Er zijn deze keer terug artisanale vanille en vanille/chocolade wafels, marsepein, marsepeinen cacaopatatjes</w:t>
      </w:r>
      <w:r w:rsidRPr="78F0F0E7" w:rsidR="00D97234">
        <w:rPr>
          <w:rFonts w:ascii="Tahoma" w:hAnsi="Tahoma" w:eastAsia="Times New Roman" w:cs="Tahoma"/>
          <w:sz w:val="20"/>
          <w:szCs w:val="20"/>
        </w:rPr>
        <w:t xml:space="preserve">, </w:t>
      </w:r>
      <w:r w:rsidRPr="78F0F0E7" w:rsidR="2FD1FC21">
        <w:rPr>
          <w:rFonts w:ascii="Tahoma" w:hAnsi="Tahoma" w:eastAsia="Times New Roman" w:cs="Tahoma"/>
          <w:sz w:val="20"/>
          <w:szCs w:val="20"/>
        </w:rPr>
        <w:t>chocolade zeevruchten</w:t>
      </w:r>
      <w:r w:rsidRPr="78F0F0E7" w:rsidR="00D97234">
        <w:rPr>
          <w:rFonts w:ascii="Tahoma" w:hAnsi="Tahoma" w:eastAsia="Times New Roman" w:cs="Tahoma"/>
          <w:sz w:val="20"/>
          <w:szCs w:val="20"/>
        </w:rPr>
        <w:t xml:space="preserve">, </w:t>
      </w:r>
      <w:r w:rsidRPr="78F0F0E7" w:rsidR="2FD1FC21">
        <w:rPr>
          <w:rFonts w:ascii="Tahoma" w:hAnsi="Tahoma" w:eastAsia="Times New Roman" w:cs="Tahoma"/>
          <w:sz w:val="20"/>
          <w:szCs w:val="20"/>
        </w:rPr>
        <w:t>cacao- en schilfertruffels te koop</w:t>
      </w:r>
      <w:r w:rsidRPr="78F0F0E7" w:rsidR="00D97234">
        <w:rPr>
          <w:rFonts w:ascii="Tahoma" w:hAnsi="Tahoma" w:eastAsia="Times New Roman" w:cs="Tahoma"/>
          <w:sz w:val="20"/>
          <w:szCs w:val="20"/>
        </w:rPr>
        <w:t xml:space="preserve">. </w:t>
      </w:r>
      <w:r w:rsidRPr="78F0F0E7" w:rsidR="2FD1FC21">
        <w:rPr>
          <w:rFonts w:ascii="Tahoma" w:hAnsi="Tahoma" w:eastAsia="Times New Roman" w:cs="Tahoma"/>
          <w:sz w:val="20"/>
          <w:szCs w:val="20"/>
        </w:rPr>
        <w:t xml:space="preserve"> </w:t>
      </w:r>
      <w:r w:rsidRPr="78F0F0E7" w:rsidR="00D97234">
        <w:rPr>
          <w:rFonts w:ascii="Tahoma" w:hAnsi="Tahoma" w:eastAsia="Times New Roman" w:cs="Tahoma"/>
          <w:sz w:val="20"/>
          <w:szCs w:val="20"/>
        </w:rPr>
        <w:t>D</w:t>
      </w:r>
      <w:r w:rsidRPr="78F0F0E7" w:rsidR="2FD1FC21">
        <w:rPr>
          <w:rFonts w:ascii="Tahoma" w:hAnsi="Tahoma" w:eastAsia="Times New Roman" w:cs="Tahoma"/>
          <w:sz w:val="20"/>
          <w:szCs w:val="20"/>
        </w:rPr>
        <w:t xml:space="preserve">aarnaast ook nog </w:t>
      </w:r>
      <w:r w:rsidRPr="78F0F0E7" w:rsidR="2FD1FC21">
        <w:rPr>
          <w:rFonts w:ascii="Tahoma" w:hAnsi="Tahoma" w:eastAsia="Times New Roman" w:cs="Tahoma"/>
          <w:sz w:val="20"/>
          <w:szCs w:val="20"/>
        </w:rPr>
        <w:t>brownies</w:t>
      </w:r>
      <w:r w:rsidRPr="78F0F0E7" w:rsidR="00184822">
        <w:rPr>
          <w:rFonts w:ascii="Tahoma" w:hAnsi="Tahoma" w:eastAsia="Times New Roman" w:cs="Tahoma"/>
          <w:sz w:val="20"/>
          <w:szCs w:val="20"/>
        </w:rPr>
        <w:t xml:space="preserve">, </w:t>
      </w:r>
      <w:r w:rsidRPr="78F0F0E7" w:rsidR="00184822">
        <w:rPr>
          <w:rFonts w:ascii="Tahoma" w:hAnsi="Tahoma" w:eastAsia="Times New Roman" w:cs="Tahoma"/>
          <w:sz w:val="20"/>
          <w:szCs w:val="20"/>
        </w:rPr>
        <w:t>rochers</w:t>
      </w:r>
      <w:r w:rsidRPr="78F0F0E7" w:rsidR="00184822">
        <w:rPr>
          <w:rFonts w:ascii="Tahoma" w:hAnsi="Tahoma" w:eastAsia="Times New Roman" w:cs="Tahoma"/>
          <w:sz w:val="20"/>
          <w:szCs w:val="20"/>
        </w:rPr>
        <w:t xml:space="preserve"> en</w:t>
      </w:r>
      <w:r w:rsidRPr="78F0F0E7" w:rsidR="2FD1FC21">
        <w:rPr>
          <w:rFonts w:ascii="Tahoma" w:hAnsi="Tahoma" w:eastAsia="Times New Roman" w:cs="Tahoma"/>
          <w:sz w:val="20"/>
          <w:szCs w:val="20"/>
        </w:rPr>
        <w:t xml:space="preserve"> frangipane cakejes. </w:t>
      </w:r>
      <w:r w:rsidRPr="78F0F0E7" w:rsidR="00CD701E">
        <w:rPr>
          <w:rFonts w:ascii="Tahoma" w:hAnsi="Tahoma" w:eastAsia="Times New Roman" w:cs="Tahoma"/>
          <w:sz w:val="20"/>
          <w:szCs w:val="20"/>
        </w:rPr>
        <w:t xml:space="preserve">Nieuw dit jaar: </w:t>
      </w:r>
      <w:r w:rsidRPr="78F0F0E7" w:rsidR="002C70A3">
        <w:rPr>
          <w:rFonts w:ascii="Tahoma" w:hAnsi="Tahoma" w:eastAsia="Times New Roman" w:cs="Tahoma"/>
          <w:sz w:val="20"/>
          <w:szCs w:val="20"/>
        </w:rPr>
        <w:t xml:space="preserve">Cappuccino en Rocher truffels.  </w:t>
      </w:r>
      <w:r w:rsidRPr="78F0F0E7" w:rsidR="2FD1FC21">
        <w:rPr>
          <w:rFonts w:ascii="Tahoma" w:hAnsi="Tahoma" w:eastAsia="Times New Roman" w:cs="Tahoma"/>
          <w:sz w:val="20"/>
          <w:szCs w:val="20"/>
        </w:rPr>
        <w:t xml:space="preserve">Het klinkt dus lekker! Alle producten zijn artisanaal gefabriceerd (zonder kleurstoffen, smaakstoffen en bewaarmiddelen).  </w:t>
      </w:r>
    </w:p>
    <w:p w:rsidR="00A73D5D" w:rsidP="78F0F0E7" w:rsidRDefault="00A73D5D" w14:paraId="536FB424" w14:textId="77777777" w14:noSpellErr="1">
      <w:pPr>
        <w:rPr>
          <w:rFonts w:ascii="Tahoma" w:hAnsi="Tahoma" w:cs="Tahoma"/>
          <w:b w:val="1"/>
          <w:bCs w:val="1"/>
          <w:sz w:val="20"/>
          <w:szCs w:val="20"/>
        </w:rPr>
      </w:pPr>
    </w:p>
    <w:p w:rsidR="00A73D5D" w:rsidP="78F0F0E7" w:rsidRDefault="59AF0BBF" w14:paraId="73E14170" w14:textId="22F78E1B">
      <w:pPr>
        <w:ind w:left="2124" w:hanging="2124"/>
        <w:jc w:val="left"/>
        <w:rPr>
          <w:rFonts w:ascii="Tahoma" w:hAnsi="Tahoma" w:cs="Tahoma"/>
          <w:b w:val="1"/>
          <w:bCs w:val="1"/>
          <w:sz w:val="20"/>
          <w:szCs w:val="20"/>
        </w:rPr>
      </w:pPr>
      <w:r w:rsidRPr="78F0F0E7" w:rsidR="59AF0BBF">
        <w:rPr>
          <w:rFonts w:ascii="Tahoma" w:hAnsi="Tahoma" w:cs="Tahoma"/>
          <w:b w:val="1"/>
          <w:bCs w:val="1"/>
          <w:sz w:val="20"/>
          <w:szCs w:val="20"/>
        </w:rPr>
        <w:t>Hoe bestel je?</w:t>
      </w:r>
      <w:r w:rsidRPr="78F0F0E7" w:rsidR="009F0F8D">
        <w:rPr>
          <w:rFonts w:ascii="Tahoma" w:hAnsi="Tahoma" w:cs="Tahoma"/>
          <w:b w:val="1"/>
          <w:bCs w:val="1"/>
          <w:sz w:val="20"/>
          <w:szCs w:val="20"/>
        </w:rPr>
        <w:t xml:space="preserve">  </w:t>
      </w:r>
      <w:r w:rsidRPr="78F0F0E7" w:rsidR="009F0F8D">
        <w:rPr>
          <w:rFonts w:ascii="Tahoma" w:hAnsi="Tahoma" w:cs="Tahoma"/>
          <w:b w:val="1"/>
          <w:bCs w:val="1"/>
          <w:sz w:val="20"/>
          <w:szCs w:val="20"/>
        </w:rPr>
        <w:t>2 manieren</w:t>
      </w:r>
      <w:r w:rsidRPr="78F0F0E7" w:rsidR="007D276B">
        <w:rPr>
          <w:rFonts w:ascii="Tahoma" w:hAnsi="Tahoma" w:cs="Tahoma"/>
          <w:b w:val="1"/>
          <w:bCs w:val="1"/>
          <w:sz w:val="20"/>
          <w:szCs w:val="20"/>
        </w:rPr>
        <w:t>: op papier of digitaal.</w:t>
      </w:r>
    </w:p>
    <w:tbl>
      <w:tblPr>
        <w:tblpPr w:leftFromText="141" w:rightFromText="141" w:vertAnchor="text" w:horzAnchor="margin" w:tblpX="-436" w:tblpY="148"/>
        <w:tblW w:w="10699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4"/>
        <w:gridCol w:w="5143"/>
        <w:gridCol w:w="492"/>
      </w:tblGrid>
      <w:tr w:rsidRPr="00ED5C29" w:rsidR="00ED5C29" w:rsidTr="78F0F0E7" w14:paraId="17F547AA" w14:textId="77777777">
        <w:trPr>
          <w:gridAfter w:val="1"/>
          <w:wAfter w:w="492" w:type="dxa"/>
          <w:trHeight w:val="315"/>
        </w:trPr>
        <w:tc>
          <w:tcPr>
            <w:tcW w:w="50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tcMar/>
            <w:vAlign w:val="center"/>
            <w:hideMark/>
          </w:tcPr>
          <w:p w:rsidRPr="00ED5C29" w:rsidR="00ED5C29" w:rsidP="78F0F0E7" w:rsidRDefault="00C10B00" w14:paraId="4ABDD6BD" w14:textId="1AD42D24" w14:noSpellErr="1">
            <w:pPr>
              <w:rPr>
                <w:rFonts w:ascii="Tahoma" w:hAnsi="Tahoma" w:cs="Tahoma"/>
                <w:b w:val="1"/>
                <w:bCs w:val="1"/>
                <w:color w:val="000000"/>
                <w:sz w:val="18"/>
                <w:szCs w:val="18"/>
                <w:lang w:val="nl-BE" w:eastAsia="nl-BE"/>
              </w:rPr>
            </w:pPr>
            <w:r w:rsidRPr="78F0F0E7" w:rsidR="00C10B00">
              <w:rPr>
                <w:rFonts w:ascii="Tahoma" w:hAnsi="Tahoma" w:cs="Tahoma"/>
                <w:b w:val="1"/>
                <w:bCs w:val="1"/>
                <w:color w:val="000000" w:themeColor="text1" w:themeTint="FF" w:themeShade="FF"/>
                <w:sz w:val="18"/>
                <w:szCs w:val="18"/>
                <w:lang w:val="nl-BE" w:eastAsia="nl-BE"/>
              </w:rPr>
              <w:t>Op papier (cash)</w:t>
            </w:r>
          </w:p>
        </w:tc>
        <w:tc>
          <w:tcPr>
            <w:tcW w:w="51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E7E6E6" w:themeFill="background2"/>
            <w:noWrap/>
            <w:tcMar/>
            <w:vAlign w:val="center"/>
            <w:hideMark/>
          </w:tcPr>
          <w:p w:rsidRPr="00ED5C29" w:rsidR="00ED5C29" w:rsidP="78F0F0E7" w:rsidRDefault="00ED5C29" w14:paraId="6FE3F9DB" w14:textId="69EEB5D7">
            <w:pPr>
              <w:rPr>
                <w:rFonts w:ascii="Tahoma" w:hAnsi="Tahoma" w:cs="Tahoma"/>
                <w:b w:val="1"/>
                <w:bCs w:val="1"/>
                <w:color w:val="000000"/>
                <w:sz w:val="18"/>
                <w:szCs w:val="18"/>
                <w:lang w:val="nl-BE" w:eastAsia="nl-BE"/>
              </w:rPr>
            </w:pPr>
            <w:r w:rsidRPr="78F0F0E7" w:rsidR="00ED5C29">
              <w:rPr>
                <w:rFonts w:ascii="Tahoma" w:hAnsi="Tahoma" w:cs="Tahoma"/>
                <w:b w:val="1"/>
                <w:bCs w:val="1"/>
                <w:color w:val="000000" w:themeColor="text1" w:themeTint="FF" w:themeShade="FF"/>
                <w:sz w:val="18"/>
                <w:szCs w:val="18"/>
                <w:lang w:val="nl-BE" w:eastAsia="nl-BE"/>
              </w:rPr>
              <w:t>Digitaal</w:t>
            </w:r>
            <w:r w:rsidRPr="78F0F0E7" w:rsidR="00C10B00">
              <w:rPr>
                <w:rFonts w:ascii="Tahoma" w:hAnsi="Tahoma" w:cs="Tahoma"/>
                <w:b w:val="1"/>
                <w:bCs w:val="1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 (overschrijving via </w:t>
            </w:r>
            <w:r w:rsidRPr="78F0F0E7" w:rsidR="00C10B00">
              <w:rPr>
                <w:rFonts w:ascii="Tahoma" w:hAnsi="Tahoma" w:cs="Tahoma"/>
                <w:b w:val="1"/>
                <w:bCs w:val="1"/>
                <w:color w:val="000000" w:themeColor="text1" w:themeTint="FF" w:themeShade="FF"/>
                <w:sz w:val="18"/>
                <w:szCs w:val="18"/>
                <w:lang w:val="nl-BE" w:eastAsia="nl-BE"/>
              </w:rPr>
              <w:t>Twizzit</w:t>
            </w:r>
            <w:r w:rsidRPr="78F0F0E7" w:rsidR="00C10B00">
              <w:rPr>
                <w:rFonts w:ascii="Tahoma" w:hAnsi="Tahoma" w:cs="Tahoma"/>
                <w:b w:val="1"/>
                <w:bCs w:val="1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) </w:t>
            </w:r>
          </w:p>
        </w:tc>
      </w:tr>
      <w:tr w:rsidRPr="00ED5C29" w:rsidR="00ED5C29" w:rsidTr="78F0F0E7" w14:paraId="79D321BB" w14:textId="77777777">
        <w:trPr>
          <w:gridAfter w:val="1"/>
          <w:wAfter w:w="492" w:type="dxa"/>
          <w:trHeight w:val="315"/>
        </w:trPr>
        <w:tc>
          <w:tcPr>
            <w:tcW w:w="50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D5C29" w:rsidR="00ED5C29" w:rsidP="78F0F0E7" w:rsidRDefault="00ED5C29" w14:paraId="37CAF709" w14:textId="5C537893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eastAsia="nl-BE"/>
              </w:rPr>
            </w:pPr>
            <w:r w:rsidRPr="78F0F0E7" w:rsidR="00ED5C29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eastAsia="nl-BE"/>
              </w:rPr>
              <w:t>1, Vul bijgaande strookjes in en hou deze zelf goed bi</w:t>
            </w:r>
            <w:r w:rsidRPr="78F0F0E7" w:rsidR="77387AEE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eastAsia="nl-BE"/>
              </w:rPr>
              <w:t>j</w:t>
            </w:r>
          </w:p>
        </w:tc>
        <w:tc>
          <w:tcPr>
            <w:tcW w:w="51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/>
            <w:vAlign w:val="bottom"/>
            <w:hideMark/>
          </w:tcPr>
          <w:p w:rsidRPr="00ED5C29" w:rsidR="00ED5C29" w:rsidP="78F0F0E7" w:rsidRDefault="00ED5C29" w14:paraId="0073E98B" w14:textId="77777777" w14:noSpellErr="1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</w:pPr>
            <w:r w:rsidRPr="78F0F0E7" w:rsidR="00ED5C29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eastAsia="nl-BE"/>
              </w:rPr>
              <w:t xml:space="preserve">1, Vul bijgaande strookjes in en hou deze zelf goed bij </w:t>
            </w:r>
          </w:p>
        </w:tc>
      </w:tr>
      <w:tr w:rsidRPr="00ED5C29" w:rsidR="00D97234" w:rsidTr="78F0F0E7" w14:paraId="753F645C" w14:textId="77777777">
        <w:trPr>
          <w:gridAfter w:val="1"/>
          <w:wAfter w:w="492" w:type="dxa"/>
          <w:trHeight w:val="315"/>
        </w:trPr>
        <w:tc>
          <w:tcPr>
            <w:tcW w:w="50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ED5C29" w:rsidR="00D97234" w:rsidP="78F0F0E7" w:rsidRDefault="00D97234" w14:paraId="67ADBBC5" w14:textId="63A8B512">
            <w:pPr>
              <w:rPr>
                <w:rFonts w:ascii="Tahoma" w:hAnsi="Tahoma" w:cs="Tahoma"/>
                <w:color w:val="000000"/>
                <w:sz w:val="18"/>
                <w:szCs w:val="18"/>
                <w:lang w:eastAsia="nl-BE"/>
              </w:rPr>
            </w:pP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2, Groepeer ze op het </w:t>
            </w: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besteloverzicht (het </w:t>
            </w:r>
            <w:r w:rsidRPr="78F0F0E7" w:rsidR="1AD5CFB5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oranje </w:t>
            </w: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formuliertje waarop je jouw hele bestelling </w:t>
            </w: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invult)   </w:t>
            </w: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Let op: vergeet niets af te rekenen en vul nauwkeurig in!  </w:t>
            </w:r>
          </w:p>
        </w:tc>
        <w:tc>
          <w:tcPr>
            <w:tcW w:w="5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/>
            <w:vAlign w:val="center"/>
          </w:tcPr>
          <w:p w:rsidRPr="00E36EB9" w:rsidR="00D97234" w:rsidP="78F0F0E7" w:rsidRDefault="00D97234" w14:paraId="64853478" w14:textId="3A12B16A">
            <w:pPr>
              <w:rPr>
                <w:rFonts w:ascii="Tahoma" w:hAnsi="Tahoma" w:cs="Tahoma"/>
                <w:b w:val="1"/>
                <w:bCs w:val="1"/>
                <w:color w:val="000000"/>
                <w:sz w:val="18"/>
                <w:szCs w:val="18"/>
                <w:lang w:val="nl-BE" w:eastAsia="nl-BE"/>
              </w:rPr>
            </w:pP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2, </w:t>
            </w: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>V</w:t>
            </w: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ul het </w:t>
            </w: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>Twizzitformulier</w:t>
            </w: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 in via deze link of </w:t>
            </w: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>QR code</w:t>
            </w: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.  </w:t>
            </w:r>
          </w:p>
          <w:p w:rsidR="00D52EBB" w:rsidP="78F0F0E7" w:rsidRDefault="00D52EBB" w14:paraId="7E4B8237" w14:textId="40022FA7" w14:noSpellErr="1">
            <w:pPr>
              <w:rPr>
                <w:rFonts w:ascii="Tahoma" w:hAnsi="Tahoma" w:cs="Tahoma"/>
                <w:color w:val="000000"/>
                <w:sz w:val="18"/>
                <w:szCs w:val="18"/>
                <w:lang w:val="nl-BE" w:eastAsia="nl-BE"/>
              </w:rPr>
            </w:pPr>
            <w:hyperlink r:id="R8dd342c02f4143a9">
              <w:r w:rsidRPr="78F0F0E7" w:rsidR="00D52EBB">
                <w:rPr>
                  <w:rStyle w:val="Hyperlink"/>
                  <w:rFonts w:ascii="Tahoma" w:hAnsi="Tahoma" w:cs="Tahoma"/>
                  <w:sz w:val="18"/>
                  <w:szCs w:val="18"/>
                  <w:lang w:val="nl-BE" w:eastAsia="nl-BE"/>
                </w:rPr>
                <w:t>https://app.twizzit.com/go/Lekkernijslag2025</w:t>
              </w:r>
            </w:hyperlink>
          </w:p>
          <w:p w:rsidR="00D97234" w:rsidP="78F0F0E7" w:rsidRDefault="00104870" w14:paraId="1BB058BC" w14:textId="2EEAF4EF" w14:noSpellErr="1">
            <w:pPr>
              <w:rPr>
                <w:rFonts w:ascii="Tahoma" w:hAnsi="Tahoma" w:cs="Tahoma"/>
                <w:color w:val="000000"/>
                <w:sz w:val="18"/>
                <w:szCs w:val="18"/>
                <w:lang w:eastAsia="nl-BE"/>
              </w:rPr>
            </w:pPr>
            <w:r w:rsidRPr="001B2F0D">
              <w:rPr>
                <w:rFonts w:ascii="Tahoma" w:hAnsi="Tahoma" w:cs="Tahoma"/>
                <w:color w:val="000000"/>
                <w:lang w:val="nl-BE" w:eastAsia="nl-BE"/>
              </w:rPr>
              <w:drawing>
                <wp:anchor distT="0" distB="0" distL="114300" distR="114300" simplePos="0" relativeHeight="251659264" behindDoc="0" locked="0" layoutInCell="1" allowOverlap="1" wp14:anchorId="2F28824A" wp14:editId="06C33172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17780</wp:posOffset>
                  </wp:positionV>
                  <wp:extent cx="1057275" cy="1014730"/>
                  <wp:effectExtent l="0" t="0" r="9525" b="0"/>
                  <wp:wrapNone/>
                  <wp:docPr id="183266898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668984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7234">
              <w:rPr>
                <w:rFonts w:ascii="Tahoma" w:hAnsi="Tahoma" w:cs="Tahoma"/>
                <w:color w:val="000000"/>
                <w:lang w:val="nl-BE" w:eastAsia="nl-BE"/>
              </w:rPr>
              <w:br/>
            </w:r>
            <w:r w:rsidR="00D97234">
              <w:rPr>
                <w:rFonts w:ascii="Tahoma" w:hAnsi="Tahoma" w:cs="Tahoma"/>
                <w:color w:val="000000"/>
                <w:lang w:val="nl-BE" w:eastAsia="nl-BE"/>
              </w:rPr>
              <w:br/>
            </w:r>
          </w:p>
          <w:p w:rsidR="001B2F0D" w:rsidP="78F0F0E7" w:rsidRDefault="001B2F0D" w14:paraId="1FD2A0E1" w14:textId="77777777" w14:noSpellErr="1">
            <w:pPr>
              <w:rPr>
                <w:rFonts w:ascii="Tahoma" w:hAnsi="Tahoma" w:cs="Tahoma"/>
                <w:color w:val="000000"/>
                <w:sz w:val="18"/>
                <w:szCs w:val="18"/>
                <w:lang w:eastAsia="nl-BE"/>
              </w:rPr>
            </w:pPr>
          </w:p>
          <w:p w:rsidR="001B2F0D" w:rsidP="78F0F0E7" w:rsidRDefault="001B2F0D" w14:paraId="404A157E" w14:textId="77777777" w14:noSpellErr="1">
            <w:pPr>
              <w:rPr>
                <w:rFonts w:ascii="Tahoma" w:hAnsi="Tahoma" w:cs="Tahoma"/>
                <w:color w:val="000000"/>
                <w:sz w:val="18"/>
                <w:szCs w:val="18"/>
                <w:lang w:eastAsia="nl-BE"/>
              </w:rPr>
            </w:pPr>
          </w:p>
          <w:p w:rsidR="001B2F0D" w:rsidP="78F0F0E7" w:rsidRDefault="001B2F0D" w14:paraId="7F44654B" w14:textId="77777777" w14:noSpellErr="1">
            <w:pPr>
              <w:rPr>
                <w:rFonts w:ascii="Tahoma" w:hAnsi="Tahoma" w:cs="Tahoma"/>
                <w:color w:val="000000"/>
                <w:sz w:val="18"/>
                <w:szCs w:val="18"/>
                <w:lang w:eastAsia="nl-BE"/>
              </w:rPr>
            </w:pPr>
          </w:p>
          <w:p w:rsidRPr="00ED5C29" w:rsidR="001B2F0D" w:rsidP="78F0F0E7" w:rsidRDefault="001B2F0D" w14:paraId="0F095CF2" w14:textId="256C2B03" w14:noSpellErr="1">
            <w:pPr>
              <w:rPr>
                <w:rFonts w:ascii="Tahoma" w:hAnsi="Tahoma" w:cs="Tahoma"/>
                <w:color w:val="000000"/>
                <w:sz w:val="18"/>
                <w:szCs w:val="18"/>
                <w:lang w:eastAsia="nl-BE"/>
              </w:rPr>
            </w:pPr>
          </w:p>
        </w:tc>
      </w:tr>
      <w:tr w:rsidRPr="00ED5C29" w:rsidR="00D97234" w:rsidTr="78F0F0E7" w14:paraId="02AE5223" w14:textId="77777777">
        <w:trPr>
          <w:gridAfter w:val="1"/>
          <w:wAfter w:w="492" w:type="dxa"/>
          <w:trHeight w:val="540"/>
        </w:trPr>
        <w:tc>
          <w:tcPr>
            <w:tcW w:w="50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D5C29" w:rsidR="00D97234" w:rsidP="78F0F0E7" w:rsidRDefault="00D97234" w14:paraId="55594080" w14:textId="4C92B823">
            <w:pPr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</w:pP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3, Geef enkel dit </w:t>
            </w:r>
            <w:r w:rsidRPr="78F0F0E7" w:rsidR="3F807C2F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oranje </w:t>
            </w: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>besteloverzicht af tijdens de les aan de groepsverantwoordelijke of trainer/ster, samen met gepast geld.  (</w:t>
            </w: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>de</w:t>
            </w: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 strookjes hou je zelf bij zodat je weet waar je moet leveren)  </w:t>
            </w:r>
          </w:p>
          <w:p w:rsidRPr="00ED5C29" w:rsidR="00D97234" w:rsidP="78F0F0E7" w:rsidRDefault="00D97234" w14:paraId="33C1F188" w14:textId="69D99D0D">
            <w:pPr>
              <w:rPr>
                <w:rFonts w:ascii="Tahoma" w:hAnsi="Tahoma" w:cs="Tahoma"/>
                <w:color w:val="000000"/>
                <w:sz w:val="18"/>
                <w:szCs w:val="18"/>
                <w:lang w:val="nl-BE" w:eastAsia="nl-BE"/>
              </w:rPr>
            </w:pPr>
          </w:p>
        </w:tc>
        <w:tc>
          <w:tcPr>
            <w:tcW w:w="5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  <w:vAlign w:val="center"/>
            <w:hideMark/>
          </w:tcPr>
          <w:p w:rsidRPr="00ED5C29" w:rsidR="00D97234" w:rsidP="78F0F0E7" w:rsidRDefault="00D97234" w14:paraId="25D3D33A" w14:textId="69D53C4B">
            <w:pPr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</w:pP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3, Stort het geld via de betaalformule van </w:t>
            </w: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>Twizzit</w:t>
            </w: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 </w:t>
            </w:r>
            <w:r w:rsidRPr="78F0F0E7" w:rsidR="008C76E7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(je wordt automatisch afgeleid) </w:t>
            </w: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>op onze rekening</w:t>
            </w:r>
            <w:r w:rsidRPr="78F0F0E7" w:rsidR="00D97234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>.</w:t>
            </w:r>
            <w:r w:rsidRPr="78F0F0E7" w:rsidR="001D60DE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 (</w:t>
            </w:r>
            <w:r w:rsidRPr="78F0F0E7" w:rsidR="001D60DE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>de</w:t>
            </w:r>
            <w:r w:rsidRPr="78F0F0E7" w:rsidR="001D60DE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 strookjes hou je ze</w:t>
            </w:r>
            <w:r w:rsidRPr="78F0F0E7" w:rsidR="008C76E7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>lf bij zodat je weet waar je moet leveren)</w:t>
            </w:r>
            <w:r w:rsidRPr="78F0F0E7" w:rsidR="00DD54DF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 – Het </w:t>
            </w:r>
            <w:r w:rsidRPr="78F0F0E7" w:rsidR="27EE24E9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oranje </w:t>
            </w:r>
            <w:r w:rsidRPr="78F0F0E7" w:rsidR="00DD54DF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besteloverzicht is niet nodig. </w:t>
            </w:r>
            <w:r w:rsidRPr="78F0F0E7" w:rsidR="000560B1">
              <w:rPr>
                <w:rFonts w:ascii="Tahoma" w:hAnsi="Tahoma" w:cs="Tahoma"/>
                <w:color w:val="000000" w:themeColor="text1" w:themeTint="FF" w:themeShade="FF"/>
                <w:sz w:val="18"/>
                <w:szCs w:val="18"/>
                <w:lang w:val="nl-BE" w:eastAsia="nl-BE"/>
              </w:rPr>
              <w:t xml:space="preserve">Je betaling en bestelling werd ineens verwerkt. </w:t>
            </w:r>
          </w:p>
          <w:p w:rsidRPr="00ED5C29" w:rsidR="00D97234" w:rsidP="78F0F0E7" w:rsidRDefault="00D97234" w14:paraId="325BB152" w14:textId="7E14F47A">
            <w:pPr>
              <w:rPr>
                <w:rFonts w:ascii="Tahoma" w:hAnsi="Tahoma" w:cs="Tahoma"/>
                <w:color w:val="000000"/>
                <w:sz w:val="18"/>
                <w:szCs w:val="18"/>
                <w:lang w:val="nl-BE" w:eastAsia="nl-BE"/>
              </w:rPr>
            </w:pPr>
          </w:p>
        </w:tc>
      </w:tr>
    </w:tbl>
    <w:p w:rsidRPr="00C10B00" w:rsidR="00CB7C9D" w:rsidP="78F0F0E7" w:rsidRDefault="59AF0BBF" w14:paraId="06933384" w14:textId="254E450E">
      <w:pPr>
        <w:jc w:val="both"/>
        <w:rPr>
          <w:rFonts w:ascii="Tahoma" w:hAnsi="Tahoma" w:cs="Tahoma"/>
          <w:sz w:val="18"/>
          <w:szCs w:val="18"/>
        </w:rPr>
      </w:pPr>
    </w:p>
    <w:p w:rsidRPr="00C10B00" w:rsidR="00CB7C9D" w:rsidP="78F0F0E7" w:rsidRDefault="59AF0BBF" w14:paraId="125E0A73" w14:textId="7CCB7832">
      <w:pPr>
        <w:pStyle w:val="Standaard"/>
        <w:jc w:val="both"/>
        <w:rPr>
          <w:rFonts w:ascii="Tahoma" w:hAnsi="Tahoma" w:cs="Tahoma"/>
          <w:sz w:val="18"/>
          <w:szCs w:val="18"/>
        </w:rPr>
      </w:pPr>
      <w:r w:rsidRPr="78F0F0E7" w:rsidR="59AF0BBF">
        <w:rPr>
          <w:rFonts w:ascii="Tahoma" w:hAnsi="Tahoma" w:cs="Tahoma"/>
          <w:sz w:val="18"/>
          <w:szCs w:val="18"/>
        </w:rPr>
        <w:t xml:space="preserve">Alles moet binnen zijn ten laatste </w:t>
      </w:r>
      <w:r w:rsidRPr="78F0F0E7" w:rsidR="59AF0BBF">
        <w:rPr>
          <w:rFonts w:ascii="Tahoma" w:hAnsi="Tahoma" w:cs="Tahoma"/>
          <w:b w:val="1"/>
          <w:bCs w:val="1"/>
          <w:sz w:val="18"/>
          <w:szCs w:val="18"/>
          <w:u w:val="single"/>
        </w:rPr>
        <w:t>zondag 2</w:t>
      </w:r>
      <w:r w:rsidRPr="78F0F0E7" w:rsidR="00680F3F">
        <w:rPr>
          <w:rFonts w:ascii="Tahoma" w:hAnsi="Tahoma" w:cs="Tahoma"/>
          <w:b w:val="1"/>
          <w:bCs w:val="1"/>
          <w:sz w:val="18"/>
          <w:szCs w:val="18"/>
          <w:u w:val="single"/>
        </w:rPr>
        <w:t>3</w:t>
      </w:r>
      <w:r w:rsidRPr="78F0F0E7" w:rsidR="59AF0BBF">
        <w:rPr>
          <w:rFonts w:ascii="Tahoma" w:hAnsi="Tahoma" w:cs="Tahoma"/>
          <w:b w:val="1"/>
          <w:bCs w:val="1"/>
          <w:sz w:val="18"/>
          <w:szCs w:val="18"/>
          <w:u w:val="single"/>
        </w:rPr>
        <w:t xml:space="preserve"> november 202</w:t>
      </w:r>
      <w:r w:rsidRPr="78F0F0E7" w:rsidR="00680F3F">
        <w:rPr>
          <w:rFonts w:ascii="Tahoma" w:hAnsi="Tahoma" w:cs="Tahoma"/>
          <w:b w:val="1"/>
          <w:bCs w:val="1"/>
          <w:sz w:val="18"/>
          <w:szCs w:val="18"/>
          <w:u w:val="single"/>
        </w:rPr>
        <w:t>5</w:t>
      </w:r>
      <w:r w:rsidRPr="78F0F0E7" w:rsidR="009F0F8D">
        <w:rPr>
          <w:rFonts w:ascii="Tahoma" w:hAnsi="Tahoma" w:cs="Tahoma"/>
          <w:b w:val="1"/>
          <w:bCs w:val="1"/>
          <w:sz w:val="18"/>
          <w:szCs w:val="18"/>
          <w:u w:val="single"/>
        </w:rPr>
        <w:t xml:space="preserve"> om </w:t>
      </w:r>
      <w:r w:rsidRPr="78F0F0E7" w:rsidR="00680F3F">
        <w:rPr>
          <w:rFonts w:ascii="Tahoma" w:hAnsi="Tahoma" w:cs="Tahoma"/>
          <w:b w:val="1"/>
          <w:bCs w:val="1"/>
          <w:sz w:val="18"/>
          <w:szCs w:val="18"/>
          <w:u w:val="single"/>
        </w:rPr>
        <w:t>19</w:t>
      </w:r>
      <w:r w:rsidRPr="78F0F0E7" w:rsidR="009F0F8D">
        <w:rPr>
          <w:rFonts w:ascii="Tahoma" w:hAnsi="Tahoma" w:cs="Tahoma"/>
          <w:b w:val="1"/>
          <w:bCs w:val="1"/>
          <w:sz w:val="18"/>
          <w:szCs w:val="18"/>
          <w:u w:val="single"/>
        </w:rPr>
        <w:t>u00</w:t>
      </w:r>
      <w:r w:rsidRPr="78F0F0E7" w:rsidR="59AF0BBF">
        <w:rPr>
          <w:rFonts w:ascii="Tahoma" w:hAnsi="Tahoma" w:cs="Tahoma"/>
          <w:b w:val="1"/>
          <w:bCs w:val="1"/>
          <w:sz w:val="18"/>
          <w:szCs w:val="18"/>
          <w:u w:val="single"/>
        </w:rPr>
        <w:t>.</w:t>
      </w:r>
      <w:r w:rsidRPr="78F0F0E7" w:rsidR="59AF0BBF">
        <w:rPr>
          <w:rFonts w:ascii="Tahoma" w:hAnsi="Tahoma" w:cs="Tahoma"/>
          <w:sz w:val="18"/>
          <w:szCs w:val="18"/>
        </w:rPr>
        <w:t xml:space="preserve">  </w:t>
      </w:r>
    </w:p>
    <w:p w:rsidRPr="0052610D" w:rsidR="00CB7C9D" w:rsidP="78F0F0E7" w:rsidRDefault="00D97234" w14:paraId="125E0A74" w14:textId="1D2CA8E2">
      <w:pPr>
        <w:rPr>
          <w:rFonts w:ascii="Tahoma" w:hAnsi="Tahoma" w:cs="Tahoma"/>
          <w:b w:val="1"/>
          <w:bCs w:val="1"/>
          <w:sz w:val="18"/>
          <w:szCs w:val="18"/>
        </w:rPr>
      </w:pPr>
    </w:p>
    <w:p w:rsidR="00104870" w:rsidP="78F0F0E7" w:rsidRDefault="00104870" w14:paraId="2F798E49" w14:textId="7E8DBA1F">
      <w:pPr>
        <w:rPr>
          <w:sz w:val="20"/>
          <w:szCs w:val="20"/>
        </w:rPr>
      </w:pPr>
      <w:r w:rsidRPr="00104870">
        <w:drawing>
          <wp:anchor distT="0" distB="0" distL="114300" distR="114300" simplePos="0" relativeHeight="251660288" behindDoc="1" locked="0" layoutInCell="1" allowOverlap="1" wp14:anchorId="3B8A1ACB" wp14:editId="4F7FC52B">
            <wp:simplePos x="0" y="0"/>
            <wp:positionH relativeFrom="margin">
              <wp:align>right</wp:align>
            </wp:positionH>
            <wp:positionV relativeFrom="paragraph">
              <wp:posOffset>38735</wp:posOffset>
            </wp:positionV>
            <wp:extent cx="1419225" cy="1468652"/>
            <wp:effectExtent l="0" t="0" r="0" b="0"/>
            <wp:wrapTight wrapText="bothSides">
              <wp:wrapPolygon edited="0">
                <wp:start x="0" y="0"/>
                <wp:lineTo x="0" y="21301"/>
                <wp:lineTo x="21165" y="21301"/>
                <wp:lineTo x="21165" y="0"/>
                <wp:lineTo x="0" y="0"/>
              </wp:wrapPolygon>
            </wp:wrapTight>
            <wp:docPr id="1461064333" name="Afbeelding 1" descr="Afbeelding met patroon, Graphics, Lettertyp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064333" name="Afbeelding 1" descr="Afbeelding met patroon, Graphics, Lettertype, ontwerp&#10;&#10;Door AI gegenereerde inhoud is mogelijk onjuis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68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2FD1FC21" w:rsidR="2FD1FC21">
        <w:rPr>
          <w:rFonts w:ascii="Tahoma" w:hAnsi="Tahoma" w:cs="Tahoma"/>
        </w:rPr>
        <w:t xml:space="preserve">Al deze le</w:t>
      </w:r>
      <w:r w:rsidRPr="2FD1FC21" w:rsidR="2FD1FC21">
        <w:rPr>
          <w:rFonts w:ascii="Tahoma" w:hAnsi="Tahoma" w:cs="Tahoma"/>
        </w:rPr>
        <w:t xml:space="preserve">kkernijen dien</w:t>
      </w:r>
      <w:r w:rsidRPr="2FD1FC21" w:rsidR="2FD1FC21">
        <w:rPr>
          <w:rFonts w:ascii="Tahoma" w:hAnsi="Tahoma" w:cs="Tahoma"/>
        </w:rPr>
        <w:t xml:space="preserve">en afgehaal</w:t>
      </w:r>
      <w:r w:rsidRPr="2FD1FC21" w:rsidR="2FD1FC21">
        <w:rPr>
          <w:rFonts w:ascii="Tahoma" w:hAnsi="Tahoma" w:cs="Tahoma"/>
        </w:rPr>
        <w:t xml:space="preserve">d te worden </w:t>
      </w:r>
      <w:r w:rsidRPr="2FD1FC21" w:rsidR="2FD1FC21">
        <w:rPr>
          <w:rFonts w:ascii="Tahoma" w:hAnsi="Tahoma" w:cs="Tahoma"/>
          <w:u w:val="single"/>
        </w:rPr>
        <w:t>door de verkoper</w:t>
      </w:r>
      <w:r w:rsidRPr="2FD1FC21" w:rsidR="2FD1FC21">
        <w:rPr>
          <w:rFonts w:ascii="Tahoma" w:hAnsi="Tahoma" w:cs="Tahoma"/>
        </w:rPr>
        <w:t xml:space="preserve"> op </w:t>
      </w:r>
      <w:r w:rsidRPr="2FD1FC21" w:rsidR="2FD1FC21">
        <w:rPr>
          <w:rFonts w:ascii="Tahoma" w:hAnsi="Tahoma" w:cs="Tahoma"/>
          <w:b w:val="1"/>
          <w:bCs w:val="1"/>
        </w:rPr>
        <w:t xml:space="preserve">vrijdag </w:t>
      </w:r>
      <w:r w:rsidR="00680F3F">
        <w:rPr>
          <w:rFonts w:ascii="Tahoma" w:hAnsi="Tahoma" w:cs="Tahoma"/>
          <w:b w:val="1"/>
          <w:bCs w:val="1"/>
        </w:rPr>
        <w:t>28</w:t>
      </w:r>
      <w:r w:rsidRPr="2FD1FC21" w:rsidR="2FD1FC21">
        <w:rPr>
          <w:rFonts w:ascii="Tahoma" w:hAnsi="Tahoma" w:cs="Tahoma"/>
          <w:b w:val="1"/>
          <w:bCs w:val="1"/>
        </w:rPr>
        <w:t xml:space="preserve"> </w:t>
      </w:r>
      <w:r w:rsidR="00C10B00">
        <w:rPr>
          <w:rFonts w:ascii="Tahoma" w:hAnsi="Tahoma" w:cs="Tahoma"/>
          <w:b w:val="1"/>
          <w:bCs w:val="1"/>
        </w:rPr>
        <w:t>nove</w:t>
      </w:r>
      <w:r w:rsidRPr="2FD1FC21" w:rsidR="2FD1FC21">
        <w:rPr>
          <w:rFonts w:ascii="Tahoma" w:hAnsi="Tahoma" w:cs="Tahoma"/>
          <w:b w:val="1"/>
          <w:bCs w:val="1"/>
        </w:rPr>
        <w:t>mber 202</w:t>
      </w:r>
      <w:r w:rsidR="00680F3F">
        <w:rPr>
          <w:rFonts w:ascii="Tahoma" w:hAnsi="Tahoma" w:cs="Tahoma"/>
          <w:b w:val="1"/>
          <w:bCs w:val="1"/>
        </w:rPr>
        <w:t>5</w:t>
      </w:r>
      <w:r w:rsidRPr="2FD1FC21" w:rsidR="2FD1FC21">
        <w:rPr>
          <w:rFonts w:ascii="Tahoma" w:hAnsi="Tahoma" w:cs="Tahoma"/>
          <w:b w:val="1"/>
          <w:bCs w:val="1"/>
        </w:rPr>
        <w:t xml:space="preserve"> van 15u00 tot 2</w:t>
      </w:r>
      <w:r w:rsidR="00174995">
        <w:rPr>
          <w:rFonts w:ascii="Tahoma" w:hAnsi="Tahoma" w:cs="Tahoma"/>
          <w:b w:val="1"/>
          <w:bCs w:val="1"/>
        </w:rPr>
        <w:t>1</w:t>
      </w:r>
      <w:r w:rsidRPr="2FD1FC21" w:rsidR="2FD1FC21">
        <w:rPr>
          <w:rFonts w:ascii="Tahoma" w:hAnsi="Tahoma" w:cs="Tahoma"/>
          <w:b w:val="1"/>
          <w:bCs w:val="1"/>
        </w:rPr>
        <w:t>u</w:t>
      </w:r>
      <w:r w:rsidR="00174995">
        <w:rPr>
          <w:rFonts w:ascii="Tahoma" w:hAnsi="Tahoma" w:cs="Tahoma"/>
          <w:b w:val="1"/>
          <w:bCs w:val="1"/>
        </w:rPr>
        <w:t>0</w:t>
      </w:r>
      <w:r w:rsidRPr="2FD1FC21" w:rsidR="2FD1FC21">
        <w:rPr>
          <w:rFonts w:ascii="Tahoma" w:hAnsi="Tahoma" w:cs="Tahoma"/>
          <w:b w:val="1"/>
          <w:bCs w:val="1"/>
        </w:rPr>
        <w:t xml:space="preserve">0 of op zaterdag </w:t>
      </w:r>
      <w:r w:rsidR="00680F3F">
        <w:rPr>
          <w:rFonts w:ascii="Tahoma" w:hAnsi="Tahoma" w:cs="Tahoma"/>
          <w:b w:val="1"/>
          <w:bCs w:val="1"/>
        </w:rPr>
        <w:t>29</w:t>
      </w:r>
      <w:r w:rsidRPr="2FD1FC21" w:rsidR="2FD1FC21">
        <w:rPr>
          <w:rFonts w:ascii="Tahoma" w:hAnsi="Tahoma" w:cs="Tahoma"/>
          <w:b w:val="1"/>
          <w:bCs w:val="1"/>
        </w:rPr>
        <w:t xml:space="preserve"> </w:t>
      </w:r>
      <w:r w:rsidR="00C10B00">
        <w:rPr>
          <w:rFonts w:ascii="Tahoma" w:hAnsi="Tahoma" w:cs="Tahoma"/>
          <w:b w:val="1"/>
          <w:bCs w:val="1"/>
        </w:rPr>
        <w:t>nove</w:t>
      </w:r>
      <w:r w:rsidRPr="2FD1FC21" w:rsidR="2FD1FC21">
        <w:rPr>
          <w:rFonts w:ascii="Tahoma" w:hAnsi="Tahoma" w:cs="Tahoma"/>
          <w:b w:val="1"/>
          <w:bCs w:val="1"/>
        </w:rPr>
        <w:t>mber 202</w:t>
      </w:r>
      <w:r w:rsidR="00680F3F">
        <w:rPr>
          <w:rFonts w:ascii="Tahoma" w:hAnsi="Tahoma" w:cs="Tahoma"/>
          <w:b w:val="1"/>
          <w:bCs w:val="1"/>
        </w:rPr>
        <w:t>5</w:t>
      </w:r>
      <w:r w:rsidRPr="2FD1FC21" w:rsidR="2FD1FC21">
        <w:rPr>
          <w:rFonts w:ascii="Tahoma" w:hAnsi="Tahoma" w:cs="Tahoma"/>
          <w:b w:val="1"/>
          <w:bCs w:val="1"/>
        </w:rPr>
        <w:t xml:space="preserve"> van 10u00 tot </w:t>
      </w:r>
      <w:r w:rsidR="00E442E9">
        <w:rPr>
          <w:rFonts w:ascii="Tahoma" w:hAnsi="Tahoma" w:cs="Tahoma"/>
          <w:b w:val="1"/>
          <w:bCs w:val="1"/>
        </w:rPr>
        <w:t>15</w:t>
      </w:r>
      <w:r w:rsidRPr="2FD1FC21" w:rsidR="2FD1FC21">
        <w:rPr>
          <w:rFonts w:ascii="Tahoma" w:hAnsi="Tahoma" w:cs="Tahoma"/>
          <w:b w:val="1"/>
          <w:bCs w:val="1"/>
        </w:rPr>
        <w:t>u</w:t>
      </w:r>
      <w:r w:rsidR="00E442E9">
        <w:rPr>
          <w:rFonts w:ascii="Tahoma" w:hAnsi="Tahoma" w:cs="Tahoma"/>
          <w:b w:val="1"/>
          <w:bCs w:val="1"/>
        </w:rPr>
        <w:t>00</w:t>
      </w:r>
      <w:r w:rsidRPr="2FD1FC21" w:rsidR="2FD1FC21">
        <w:rPr>
          <w:rFonts w:ascii="Tahoma" w:hAnsi="Tahoma" w:cs="Tahoma"/>
          <w:b w:val="1"/>
          <w:bCs w:val="1"/>
        </w:rPr>
        <w:t xml:space="preserve"> of zondag </w:t>
      </w:r>
      <w:r w:rsidR="00680F3F">
        <w:rPr>
          <w:rFonts w:ascii="Tahoma" w:hAnsi="Tahoma" w:cs="Tahoma"/>
          <w:b w:val="1"/>
          <w:bCs w:val="1"/>
        </w:rPr>
        <w:t>30</w:t>
      </w:r>
      <w:r w:rsidRPr="2FD1FC21" w:rsidR="2FD1FC21">
        <w:rPr>
          <w:rFonts w:ascii="Tahoma" w:hAnsi="Tahoma" w:cs="Tahoma"/>
          <w:b w:val="1"/>
          <w:bCs w:val="1"/>
        </w:rPr>
        <w:t xml:space="preserve"> </w:t>
      </w:r>
      <w:r w:rsidR="00680F3F">
        <w:rPr>
          <w:rFonts w:ascii="Tahoma" w:hAnsi="Tahoma" w:cs="Tahoma"/>
          <w:b w:val="1"/>
          <w:bCs w:val="1"/>
        </w:rPr>
        <w:t>nov</w:t>
      </w:r>
      <w:r w:rsidRPr="2FD1FC21" w:rsidR="2FD1FC21">
        <w:rPr>
          <w:rFonts w:ascii="Tahoma" w:hAnsi="Tahoma" w:cs="Tahoma"/>
          <w:b w:val="1"/>
          <w:bCs w:val="1"/>
        </w:rPr>
        <w:t>ember van 9u00 tot 1</w:t>
      </w:r>
      <w:r w:rsidR="00174995">
        <w:rPr>
          <w:rFonts w:ascii="Tahoma" w:hAnsi="Tahoma" w:cs="Tahoma"/>
          <w:b w:val="1"/>
          <w:bCs w:val="1"/>
        </w:rPr>
        <w:t>2</w:t>
      </w:r>
      <w:r w:rsidRPr="2FD1FC21" w:rsidR="2FD1FC21">
        <w:rPr>
          <w:rFonts w:ascii="Tahoma" w:hAnsi="Tahoma" w:cs="Tahoma"/>
          <w:b w:val="1"/>
          <w:bCs w:val="1"/>
        </w:rPr>
        <w:t>u</w:t>
      </w:r>
      <w:r w:rsidR="00E442E9">
        <w:rPr>
          <w:rFonts w:ascii="Tahoma" w:hAnsi="Tahoma" w:cs="Tahoma"/>
          <w:b w:val="1"/>
          <w:bCs w:val="1"/>
        </w:rPr>
        <w:t>00</w:t>
      </w:r>
      <w:r w:rsidRPr="2FD1FC21" w:rsidR="2FD1FC21">
        <w:rPr>
          <w:rFonts w:ascii="Tahoma" w:hAnsi="Tahoma" w:cs="Tahoma"/>
          <w:b w:val="1"/>
          <w:bCs w:val="1"/>
        </w:rPr>
        <w:t xml:space="preserve"> in onze </w:t>
      </w:r>
      <w:r w:rsidRPr="2FD1FC21" w:rsidR="2FD1FC21">
        <w:rPr>
          <w:rFonts w:ascii="Tahoma" w:hAnsi="Tahoma" w:cs="Tahoma"/>
        </w:rPr>
        <w:t>Gymhal</w:t>
      </w:r>
      <w:r w:rsidRPr="2FD1FC21" w:rsidR="2FD1FC21">
        <w:rPr>
          <w:rFonts w:ascii="Tahoma" w:hAnsi="Tahoma" w:cs="Tahoma"/>
        </w:rPr>
        <w:t xml:space="preserve">, </w:t>
      </w:r>
      <w:r w:rsidRPr="2FD1FC21" w:rsidR="2FD1FC21">
        <w:rPr>
          <w:rFonts w:ascii="Tahoma" w:hAnsi="Tahoma" w:cs="Tahoma"/>
        </w:rPr>
        <w:t>Oorderseweg</w:t>
      </w:r>
      <w:r w:rsidRPr="2FD1FC21" w:rsidR="2FD1FC21">
        <w:rPr>
          <w:rFonts w:ascii="Tahoma" w:hAnsi="Tahoma" w:cs="Tahoma"/>
        </w:rPr>
        <w:t xml:space="preserve"> 83 bus 6, 2180 Ekeren. </w:t>
      </w:r>
    </w:p>
    <w:p w:rsidR="00104870" w:rsidP="78F0F0E7" w:rsidRDefault="00104870" w14:paraId="3A4A9C43" w14:textId="7DACE158">
      <w:pPr>
        <w:rPr>
          <w:sz w:val="20"/>
          <w:szCs w:val="20"/>
        </w:rPr>
      </w:pPr>
      <w:r w:rsidRPr="2FD1FC21" w:rsidR="2FD1FC21">
        <w:rPr>
          <w:rFonts w:ascii="Tahoma" w:hAnsi="Tahoma" w:cs="Tahoma"/>
          <w:u w:val="single"/>
        </w:rPr>
        <w:t>De verkoper maakt een afspraak om de bestelling af te halen via deze link of QR-code</w:t>
      </w:r>
      <w:r w:rsidR="00D97234">
        <w:rPr>
          <w:rFonts w:ascii="Tahoma" w:hAnsi="Tahoma" w:cs="Tahoma"/>
          <w:u w:val="single"/>
        </w:rPr>
        <w:t xml:space="preserve"> </w:t>
      </w:r>
      <w:r w:rsidR="00D97234">
        <w:rPr>
          <w:rFonts w:ascii="Tahoma" w:hAnsi="Tahoma" w:cs="Tahoma"/>
          <w:u w:val="single"/>
        </w:rPr>
        <w:t xml:space="preserve">(</w:t>
      </w:r>
      <w:r w:rsidR="00D97234">
        <w:rPr>
          <w:rFonts w:ascii="Tahoma" w:hAnsi="Tahoma" w:cs="Tahoma"/>
          <w:u w:val="single"/>
        </w:rPr>
        <w:t xml:space="preserve">let</w:t>
      </w:r>
      <w:r w:rsidR="00D97234">
        <w:rPr>
          <w:rFonts w:ascii="Tahoma" w:hAnsi="Tahoma" w:cs="Tahoma"/>
          <w:u w:val="single"/>
        </w:rPr>
        <w:t xml:space="preserve"> op andere code dan hierboven) </w:t>
      </w:r>
      <w:r w:rsidRPr="005F1055" w:rsidR="005F1055">
        <w:rPr>
          <w:rFonts w:ascii="Tahoma" w:hAnsi="Tahoma" w:cs="Tahoma"/>
        </w:rPr>
        <w:t xml:space="preserve">Zo staat alles op tijd klaar en hoef je niet lang te </w:t>
      </w:r>
      <w:r w:rsidRPr="78F0F0E7" w:rsidR="005F1055">
        <w:rPr>
          <w:rFonts w:ascii="Tahoma" w:hAnsi="Tahoma" w:cs="Tahoma"/>
          <w:sz w:val="20"/>
          <w:szCs w:val="20"/>
        </w:rPr>
        <w:t>wachten</w:t>
      </w:r>
      <w:r w:rsidRPr="78F0F0E7" w:rsidR="005F1055">
        <w:rPr>
          <w:rFonts w:ascii="Tahoma" w:hAnsi="Tahoma" w:cs="Tahoma"/>
          <w:sz w:val="20"/>
          <w:szCs w:val="20"/>
        </w:rPr>
        <w:t>.</w:t>
      </w:r>
      <w:r w:rsidRPr="78F0F0E7" w:rsidR="005F1055">
        <w:rPr>
          <w:rFonts w:ascii="Tahoma" w:hAnsi="Tahoma" w:cs="Tahoma"/>
          <w:sz w:val="20"/>
          <w:szCs w:val="20"/>
          <w:u w:val="single"/>
        </w:rPr>
        <w:t xml:space="preserve"> </w:t>
      </w:r>
      <w:hyperlink w:history="1" r:id="Rab31ec0cf806428d">
        <w:r w:rsidRPr="78F0F0E7" w:rsidR="00104870">
          <w:rPr>
            <w:rStyle w:val="Hyperlink"/>
            <w:rFonts w:ascii="Tahoma" w:hAnsi="Tahoma" w:cs="Tahoma"/>
            <w:sz w:val="20"/>
            <w:szCs w:val="20"/>
          </w:rPr>
          <w:t>https://twizzit.com/go/OphalenLekkernijslag2025</w:t>
        </w:r>
      </w:hyperlink>
    </w:p>
    <w:p w:rsidR="00104870" w:rsidP="78F0F0E7" w:rsidRDefault="00104870" w14:paraId="56AFFBED" w14:textId="054CFA94">
      <w:pPr>
        <w:rPr>
          <w:rFonts w:ascii="Tahoma" w:hAnsi="Tahoma" w:cs="Tahoma"/>
          <w:b w:val="1"/>
          <w:bCs w:val="1"/>
          <w:sz w:val="20"/>
          <w:szCs w:val="20"/>
        </w:rPr>
      </w:pPr>
    </w:p>
    <w:p w:rsidR="00104870" w:rsidP="78F0F0E7" w:rsidRDefault="00104870" w14:paraId="24AF40C0" w14:textId="4933FF04">
      <w:pPr>
        <w:rPr>
          <w:rFonts w:ascii="Tahoma" w:hAnsi="Tahoma" w:cs="Tahoma"/>
          <w:b w:val="1"/>
          <w:bCs w:val="1"/>
          <w:sz w:val="20"/>
          <w:szCs w:val="20"/>
        </w:rPr>
      </w:pPr>
      <w:r w:rsidRPr="78F0F0E7" w:rsidR="2DB0B2B2">
        <w:rPr>
          <w:rFonts w:ascii="Tahoma" w:hAnsi="Tahoma" w:cs="Tahoma"/>
          <w:b w:val="1"/>
          <w:bCs w:val="1"/>
          <w:sz w:val="20"/>
          <w:szCs w:val="20"/>
        </w:rPr>
        <w:t>BEDANKT VOOR UW STEUN!</w:t>
      </w:r>
    </w:p>
    <w:sectPr w:rsidRPr="002E5236" w:rsidR="002D3C95" w:rsidSect="00C45A6F">
      <w:headerReference w:type="first" r:id="rId12"/>
      <w:footerReference w:type="first" r:id="rId13"/>
      <w:pgSz w:w="11906" w:h="16838" w:orient="portrait"/>
      <w:pgMar w:top="1751" w:right="1106" w:bottom="2336" w:left="1417" w:header="360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A8D" w:rsidRDefault="00514A8D" w14:paraId="0006EA5D" w14:textId="77777777">
      <w:r>
        <w:separator/>
      </w:r>
    </w:p>
  </w:endnote>
  <w:endnote w:type="continuationSeparator" w:id="0">
    <w:p w:rsidR="00514A8D" w:rsidRDefault="00514A8D" w14:paraId="1F761D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D04C6" w:rsidR="00C45A6F" w:rsidP="00C45A6F" w:rsidRDefault="00C45A6F" w14:paraId="125E0A81" w14:textId="77777777">
    <w:pPr>
      <w:pStyle w:val="Voettekst"/>
      <w:rPr>
        <w:rFonts w:ascii="Tahoma" w:hAnsi="Tahoma" w:cs="Tahoma"/>
        <w:sz w:val="18"/>
        <w:szCs w:val="18"/>
        <w:lang w:val="nl-BE"/>
      </w:rPr>
    </w:pPr>
    <w:r w:rsidRPr="005D04C6">
      <w:rPr>
        <w:rFonts w:ascii="Tahoma" w:hAnsi="Tahoma" w:cs="Tahoma"/>
        <w:sz w:val="18"/>
        <w:szCs w:val="18"/>
        <w:lang w:val="nl-BE"/>
      </w:rPr>
      <w:t>____________________________________________________________________</w:t>
    </w:r>
    <w:r>
      <w:rPr>
        <w:rFonts w:ascii="Tahoma" w:hAnsi="Tahoma" w:cs="Tahoma"/>
        <w:sz w:val="18"/>
        <w:szCs w:val="18"/>
        <w:lang w:val="nl-BE"/>
      </w:rPr>
      <w:t>_________________________</w:t>
    </w:r>
  </w:p>
  <w:p w:rsidRPr="00D32F93" w:rsidR="00C44BBA" w:rsidP="00C44BBA" w:rsidRDefault="00C44BBA" w14:paraId="125E0A82" w14:textId="77777777">
    <w:pPr>
      <w:pStyle w:val="Voettekst"/>
      <w:rPr>
        <w:rFonts w:ascii="Tahoma" w:hAnsi="Tahoma" w:cs="Tahoma"/>
        <w:sz w:val="18"/>
        <w:szCs w:val="18"/>
        <w:lang w:val="nl-BE"/>
      </w:rPr>
    </w:pPr>
    <w:r w:rsidRPr="00D32F93">
      <w:rPr>
        <w:rFonts w:ascii="Tahoma" w:hAnsi="Tahoma" w:cs="Tahoma"/>
        <w:b/>
        <w:sz w:val="18"/>
        <w:szCs w:val="18"/>
        <w:lang w:val="nl-BE"/>
      </w:rPr>
      <w:t>Turnkring Deugd en Moed Ekeren VZW</w:t>
    </w:r>
    <w:r w:rsidRPr="00D32F93">
      <w:rPr>
        <w:rFonts w:ascii="Tahoma" w:hAnsi="Tahoma" w:cs="Tahoma"/>
        <w:sz w:val="18"/>
        <w:szCs w:val="18"/>
        <w:lang w:val="nl-BE"/>
      </w:rPr>
      <w:tab/>
    </w:r>
    <w:r w:rsidRPr="00D32F93">
      <w:rPr>
        <w:rFonts w:ascii="Tahoma" w:hAnsi="Tahoma" w:cs="Tahoma"/>
        <w:sz w:val="18"/>
        <w:szCs w:val="18"/>
        <w:lang w:val="nl-BE"/>
      </w:rPr>
      <w:tab/>
    </w:r>
    <w:r w:rsidRPr="00D32F93">
      <w:rPr>
        <w:rFonts w:ascii="Tahoma" w:hAnsi="Tahoma" w:cs="Tahoma"/>
        <w:sz w:val="18"/>
        <w:szCs w:val="18"/>
        <w:lang w:val="nl-BE"/>
      </w:rPr>
      <w:t>info@deugdenmoed.be</w:t>
    </w:r>
  </w:p>
  <w:p w:rsidRPr="00D32F93" w:rsidR="00C44BBA" w:rsidP="00C44BBA" w:rsidRDefault="00C44BBA" w14:paraId="125E0A83" w14:textId="77777777">
    <w:pPr>
      <w:pStyle w:val="Voettekst"/>
      <w:rPr>
        <w:rFonts w:ascii="Tahoma" w:hAnsi="Tahoma" w:cs="Tahoma"/>
        <w:sz w:val="18"/>
        <w:szCs w:val="18"/>
        <w:lang w:val="nl-BE"/>
      </w:rPr>
    </w:pPr>
    <w:r w:rsidRPr="00D32F93">
      <w:rPr>
        <w:rFonts w:ascii="Tahoma" w:hAnsi="Tahoma" w:cs="Tahoma"/>
        <w:b/>
        <w:sz w:val="18"/>
        <w:szCs w:val="18"/>
        <w:lang w:val="nl-BE"/>
      </w:rPr>
      <w:t xml:space="preserve">Maatschappelijke zetel: </w:t>
    </w:r>
    <w:proofErr w:type="spellStart"/>
    <w:r w:rsidRPr="00D32F93">
      <w:rPr>
        <w:rFonts w:ascii="Tahoma" w:hAnsi="Tahoma" w:cs="Tahoma"/>
        <w:b/>
        <w:sz w:val="18"/>
        <w:szCs w:val="18"/>
        <w:lang w:val="nl-BE"/>
      </w:rPr>
      <w:t>Oorderseweg</w:t>
    </w:r>
    <w:proofErr w:type="spellEnd"/>
    <w:r w:rsidRPr="00D32F93">
      <w:rPr>
        <w:rFonts w:ascii="Tahoma" w:hAnsi="Tahoma" w:cs="Tahoma"/>
        <w:b/>
        <w:sz w:val="18"/>
        <w:szCs w:val="18"/>
        <w:lang w:val="nl-BE"/>
      </w:rPr>
      <w:t xml:space="preserve"> 83/6, 2180 Ekeren</w:t>
    </w:r>
    <w:r w:rsidRPr="00D32F93">
      <w:rPr>
        <w:rFonts w:ascii="Tahoma" w:hAnsi="Tahoma" w:cs="Tahoma"/>
        <w:b/>
        <w:sz w:val="18"/>
        <w:szCs w:val="18"/>
        <w:lang w:val="nl-BE"/>
      </w:rPr>
      <w:tab/>
    </w:r>
    <w:r w:rsidRPr="00D32F93">
      <w:rPr>
        <w:rFonts w:ascii="Tahoma" w:hAnsi="Tahoma" w:cs="Tahoma"/>
        <w:sz w:val="18"/>
        <w:szCs w:val="18"/>
        <w:lang w:val="nl-BE"/>
      </w:rPr>
      <w:t>www.deugdenmoed.be</w:t>
    </w:r>
  </w:p>
  <w:p w:rsidRPr="00F008FE" w:rsidR="00C44BBA" w:rsidP="00C44BBA" w:rsidRDefault="00C44BBA" w14:paraId="125E0A84" w14:textId="77777777">
    <w:pPr>
      <w:pStyle w:val="Voettekst"/>
      <w:rPr>
        <w:rFonts w:ascii="Tahoma" w:hAnsi="Tahoma" w:cs="Tahoma"/>
        <w:sz w:val="18"/>
        <w:szCs w:val="18"/>
      </w:rPr>
    </w:pPr>
    <w:r w:rsidRPr="00F008FE">
      <w:rPr>
        <w:rFonts w:ascii="Tahoma" w:hAnsi="Tahoma" w:cs="Tahoma"/>
        <w:sz w:val="18"/>
        <w:szCs w:val="18"/>
      </w:rPr>
      <w:t>BANK: IBAN BE48 7330 0651 8127 – BIC KREDBEBB</w:t>
    </w:r>
  </w:p>
  <w:p w:rsidRPr="00F008FE" w:rsidR="00C44BBA" w:rsidP="00C44BBA" w:rsidRDefault="00C44BBA" w14:paraId="125E0A85" w14:textId="77777777">
    <w:pPr>
      <w:widowControl w:val="0"/>
      <w:rPr>
        <w:rFonts w:ascii="Tahoma" w:hAnsi="Tahoma" w:cs="Tahoma"/>
        <w:sz w:val="18"/>
        <w:szCs w:val="18"/>
      </w:rPr>
    </w:pPr>
    <w:proofErr w:type="spellStart"/>
    <w:r w:rsidRPr="00F008FE">
      <w:rPr>
        <w:rFonts w:ascii="Tahoma" w:hAnsi="Tahoma" w:cs="Tahoma"/>
        <w:sz w:val="18"/>
        <w:szCs w:val="18"/>
      </w:rPr>
      <w:t>BTW-nummer</w:t>
    </w:r>
    <w:proofErr w:type="spellEnd"/>
    <w:r w:rsidRPr="00F008FE">
      <w:rPr>
        <w:rFonts w:ascii="Tahoma" w:hAnsi="Tahoma" w:cs="Tahoma"/>
        <w:sz w:val="18"/>
        <w:szCs w:val="18"/>
      </w:rPr>
      <w:t xml:space="preserve">: BE 0476.428.465 – RPR Antwerpen </w:t>
    </w:r>
    <w:r>
      <w:rPr>
        <w:rFonts w:ascii="Tahoma" w:hAnsi="Tahoma" w:cs="Tahoma"/>
        <w:sz w:val="18"/>
        <w:szCs w:val="18"/>
      </w:rPr>
      <w:t xml:space="preserve">afdeling Antwerpen </w:t>
    </w:r>
    <w:r w:rsidRPr="00F008FE">
      <w:rPr>
        <w:rFonts w:ascii="Tahoma" w:hAnsi="Tahoma" w:cs="Tahoma"/>
        <w:sz w:val="18"/>
        <w:szCs w:val="18"/>
      </w:rPr>
      <w:tab/>
    </w:r>
    <w:r w:rsidRPr="00F008FE">
      <w:rPr>
        <w:rFonts w:ascii="Tahoma" w:hAnsi="Tahoma" w:cs="Tahoma"/>
        <w:sz w:val="18"/>
        <w:szCs w:val="18"/>
      </w:rPr>
      <w:tab/>
    </w:r>
    <w:r w:rsidRPr="00F008FE">
      <w:rPr>
        <w:rFonts w:ascii="Tahoma" w:hAnsi="Tahoma" w:cs="Tahoma"/>
        <w:sz w:val="18"/>
        <w:szCs w:val="18"/>
      </w:rPr>
      <w:tab/>
    </w:r>
  </w:p>
  <w:p w:rsidRPr="00F008FE" w:rsidR="00C44BBA" w:rsidP="00C44BBA" w:rsidRDefault="00C44BBA" w14:paraId="125E0A86" w14:textId="77777777">
    <w:pPr>
      <w:widowControl w:val="0"/>
      <w:rPr>
        <w:rFonts w:ascii="Tahoma" w:hAnsi="Tahoma" w:cs="Tahoma"/>
        <w:sz w:val="18"/>
        <w:szCs w:val="18"/>
      </w:rPr>
    </w:pPr>
    <w:r w:rsidRPr="00D32F93">
      <w:rPr>
        <w:rFonts w:ascii="Tahoma" w:hAnsi="Tahoma" w:cs="Tahoma"/>
        <w:sz w:val="18"/>
        <w:szCs w:val="18"/>
        <w:lang w:val="nl-BE"/>
      </w:rPr>
      <w:t xml:space="preserve">Lid van Stedelijke sportraad Antwerpen, Sportraad Ekeren, </w:t>
    </w:r>
    <w:proofErr w:type="spellStart"/>
    <w:r w:rsidRPr="00D32F93">
      <w:rPr>
        <w:rFonts w:ascii="Tahoma" w:hAnsi="Tahoma" w:cs="Tahoma"/>
        <w:sz w:val="18"/>
        <w:szCs w:val="18"/>
        <w:lang w:val="nl-BE"/>
      </w:rPr>
      <w:t>Gy</w:t>
    </w:r>
    <w:r>
      <w:rPr>
        <w:rFonts w:ascii="Tahoma" w:hAnsi="Tahoma" w:cs="Tahoma"/>
        <w:sz w:val="18"/>
        <w:szCs w:val="18"/>
        <w:lang w:val="nl-BE"/>
      </w:rPr>
      <w:t>mnastiekFederatie</w:t>
    </w:r>
    <w:proofErr w:type="spellEnd"/>
    <w:r>
      <w:rPr>
        <w:rFonts w:ascii="Tahoma" w:hAnsi="Tahoma" w:cs="Tahoma"/>
        <w:sz w:val="18"/>
        <w:szCs w:val="18"/>
        <w:lang w:val="nl-BE"/>
      </w:rPr>
      <w:t xml:space="preserve"> Vlaanderen VZW</w:t>
    </w:r>
    <w:r w:rsidRPr="00D32F93">
      <w:rPr>
        <w:rFonts w:ascii="Tahoma" w:hAnsi="Tahoma" w:cs="Tahoma"/>
        <w:sz w:val="18"/>
        <w:szCs w:val="18"/>
        <w:lang w:val="nl-BE"/>
      </w:rPr>
      <w:tab/>
    </w:r>
  </w:p>
  <w:p w:rsidR="00C45A6F" w:rsidP="00C45A6F" w:rsidRDefault="00C45A6F" w14:paraId="125E0A87" w14:textId="77777777">
    <w:pPr>
      <w:pStyle w:val="Voettekst"/>
      <w:rPr>
        <w:sz w:val="16"/>
        <w:szCs w:val="16"/>
        <w:lang w:val="nl-BE"/>
      </w:rPr>
    </w:pPr>
    <w:r>
      <w:rPr>
        <w:sz w:val="16"/>
        <w:szCs w:val="16"/>
        <w:lang w:val="nl-BE"/>
      </w:rPr>
      <w:tab/>
    </w:r>
    <w:r>
      <w:rPr>
        <w:sz w:val="16"/>
        <w:szCs w:val="16"/>
        <w:lang w:val="nl-BE"/>
      </w:rPr>
      <w:tab/>
    </w:r>
  </w:p>
  <w:p w:rsidRPr="00C45A6F" w:rsidR="00C45A6F" w:rsidRDefault="00C45A6F" w14:paraId="125E0A88" w14:textId="77777777">
    <w:pPr>
      <w:pStyle w:val="Voettekst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A8D" w:rsidRDefault="00514A8D" w14:paraId="5004393D" w14:textId="77777777">
      <w:r>
        <w:separator/>
      </w:r>
    </w:p>
  </w:footnote>
  <w:footnote w:type="continuationSeparator" w:id="0">
    <w:p w:rsidR="00514A8D" w:rsidRDefault="00514A8D" w14:paraId="2C5ACD3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45A6F" w:rsidP="00C45A6F" w:rsidRDefault="00416500" w14:paraId="125E0A7F" w14:textId="6B329B76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7728" behindDoc="0" locked="0" layoutInCell="1" allowOverlap="1" wp14:anchorId="125E0A89" wp14:editId="2EC57B09">
          <wp:simplePos x="0" y="0"/>
          <wp:positionH relativeFrom="column">
            <wp:posOffset>2786380</wp:posOffset>
          </wp:positionH>
          <wp:positionV relativeFrom="paragraph">
            <wp:posOffset>-83820</wp:posOffset>
          </wp:positionV>
          <wp:extent cx="934085" cy="873125"/>
          <wp:effectExtent l="0" t="0" r="0" b="3175"/>
          <wp:wrapSquare wrapText="bothSides"/>
          <wp:docPr id="11" name="Afbeelding 3" descr="http://www.q4gym.be/Portals/0/Downloads/13/1/Q4Gy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http://www.q4gym.be/Portals/0/Downloads/13/1/Q4Gy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62848" behindDoc="0" locked="0" layoutInCell="1" allowOverlap="1" wp14:anchorId="125E0A8D" wp14:editId="0758AAD6">
          <wp:simplePos x="0" y="0"/>
          <wp:positionH relativeFrom="column">
            <wp:posOffset>1367790</wp:posOffset>
          </wp:positionH>
          <wp:positionV relativeFrom="paragraph">
            <wp:posOffset>9525</wp:posOffset>
          </wp:positionV>
          <wp:extent cx="901700" cy="49784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56704" behindDoc="1" locked="0" layoutInCell="1" allowOverlap="1" wp14:anchorId="125E0A8B" wp14:editId="21218DE9">
          <wp:simplePos x="0" y="0"/>
          <wp:positionH relativeFrom="margin">
            <wp:align>right</wp:align>
          </wp:positionH>
          <wp:positionV relativeFrom="paragraph">
            <wp:posOffset>-28575</wp:posOffset>
          </wp:positionV>
          <wp:extent cx="1619885" cy="903605"/>
          <wp:effectExtent l="0" t="0" r="0" b="0"/>
          <wp:wrapTight wrapText="bothSides">
            <wp:wrapPolygon edited="0">
              <wp:start x="0" y="0"/>
              <wp:lineTo x="0" y="20947"/>
              <wp:lineTo x="21338" y="20947"/>
              <wp:lineTo x="21338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64896" behindDoc="0" locked="0" layoutInCell="1" allowOverlap="1" wp14:anchorId="7764606A" wp14:editId="4ABA1580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733425" cy="1041398"/>
          <wp:effectExtent l="0" t="0" r="0" b="0"/>
          <wp:wrapNone/>
          <wp:docPr id="1" name="Picture 1" descr="Afbeelding met tekst, symbool, logo, embleem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fbeelding met tekst, symbool, logo, embleem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104139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A6F" w:rsidP="00C44BBA" w:rsidRDefault="00DE379E" w14:paraId="125E0A80" w14:textId="6F74C89B">
    <w:pPr>
      <w:pStyle w:val="Koptekst"/>
      <w:tabs>
        <w:tab w:val="clear" w:pos="4536"/>
        <w:tab w:val="clear" w:pos="9072"/>
        <w:tab w:val="left" w:pos="3405"/>
      </w:tabs>
    </w:pPr>
    <w:r>
      <w:rPr>
        <w:noProof/>
        <w:sz w:val="24"/>
        <w:szCs w:val="24"/>
        <w:lang w:val="nl-BE" w:eastAsia="nl-BE"/>
      </w:rPr>
      <w:drawing>
        <wp:anchor distT="36576" distB="36576" distL="36576" distR="36576" simplePos="0" relativeHeight="251658752" behindDoc="0" locked="0" layoutInCell="1" allowOverlap="1" wp14:anchorId="125E0A91" wp14:editId="125E0A92">
          <wp:simplePos x="0" y="0"/>
          <wp:positionH relativeFrom="column">
            <wp:posOffset>9178290</wp:posOffset>
          </wp:positionH>
          <wp:positionV relativeFrom="paragraph">
            <wp:posOffset>9357995</wp:posOffset>
          </wp:positionV>
          <wp:extent cx="1965325" cy="65532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" r="330"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BB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104"/>
    <w:multiLevelType w:val="hybridMultilevel"/>
    <w:tmpl w:val="54886700"/>
    <w:lvl w:ilvl="0" w:tplc="08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2582A70"/>
    <w:multiLevelType w:val="hybridMultilevel"/>
    <w:tmpl w:val="86DE6964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A48A5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0510850A">
      <w:start w:val="1"/>
      <w:numFmt w:val="bullet"/>
      <w:lvlText w:val=""/>
      <w:lvlJc w:val="left"/>
      <w:pPr>
        <w:tabs>
          <w:tab w:val="num" w:pos="2160"/>
        </w:tabs>
        <w:ind w:left="1942" w:hanging="142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056FB4"/>
    <w:multiLevelType w:val="hybridMultilevel"/>
    <w:tmpl w:val="59CECF50"/>
    <w:lvl w:ilvl="0" w:tplc="4FAA8E2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E97118"/>
    <w:multiLevelType w:val="hybridMultilevel"/>
    <w:tmpl w:val="FE08FECE"/>
    <w:lvl w:ilvl="0" w:tplc="0413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3D4E98"/>
    <w:multiLevelType w:val="hybridMultilevel"/>
    <w:tmpl w:val="DF2C5BBC"/>
    <w:lvl w:ilvl="0" w:tplc="0510850A">
      <w:start w:val="1"/>
      <w:numFmt w:val="bullet"/>
      <w:lvlText w:val=""/>
      <w:lvlJc w:val="left"/>
      <w:pPr>
        <w:tabs>
          <w:tab w:val="num" w:pos="1145"/>
        </w:tabs>
        <w:ind w:left="927" w:hanging="142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0A841518"/>
    <w:multiLevelType w:val="hybridMultilevel"/>
    <w:tmpl w:val="DC4250A8"/>
    <w:lvl w:ilvl="0" w:tplc="4FAA8E2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510850A">
      <w:start w:val="1"/>
      <w:numFmt w:val="bullet"/>
      <w:lvlText w:val=""/>
      <w:lvlJc w:val="left"/>
      <w:pPr>
        <w:tabs>
          <w:tab w:val="num" w:pos="1440"/>
        </w:tabs>
        <w:ind w:left="1222" w:hanging="142"/>
      </w:pPr>
      <w:rPr>
        <w:rFonts w:hint="default" w:ascii="Wingdings" w:hAnsi="Wingding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934C4F"/>
    <w:multiLevelType w:val="hybridMultilevel"/>
    <w:tmpl w:val="84AEAE1C"/>
    <w:lvl w:ilvl="0" w:tplc="4FAA8E2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E750B5"/>
    <w:multiLevelType w:val="hybridMultilevel"/>
    <w:tmpl w:val="F96AE502"/>
    <w:lvl w:ilvl="0" w:tplc="0510850A">
      <w:start w:val="1"/>
      <w:numFmt w:val="bullet"/>
      <w:lvlText w:val=""/>
      <w:lvlJc w:val="left"/>
      <w:pPr>
        <w:tabs>
          <w:tab w:val="num" w:pos="785"/>
        </w:tabs>
        <w:ind w:left="567" w:hanging="142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EDC3D1F"/>
    <w:multiLevelType w:val="hybridMultilevel"/>
    <w:tmpl w:val="2EF2417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0AB359F"/>
    <w:multiLevelType w:val="hybridMultilevel"/>
    <w:tmpl w:val="8906145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24D50A0"/>
    <w:multiLevelType w:val="hybridMultilevel"/>
    <w:tmpl w:val="00EEEDE0"/>
    <w:lvl w:ilvl="0" w:tplc="F55436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56B5597"/>
    <w:multiLevelType w:val="hybridMultilevel"/>
    <w:tmpl w:val="111E2BF4"/>
    <w:lvl w:ilvl="0" w:tplc="8C24C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ahoma" w:hAnsi="Tahoma" w:eastAsia="Times New Roman" w:cs="Tahoma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7723CF"/>
    <w:multiLevelType w:val="hybridMultilevel"/>
    <w:tmpl w:val="D156698C"/>
    <w:lvl w:ilvl="0" w:tplc="08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3" w15:restartNumberingAfterBreak="0">
    <w:nsid w:val="1D8B1316"/>
    <w:multiLevelType w:val="hybridMultilevel"/>
    <w:tmpl w:val="4748E9D6"/>
    <w:lvl w:ilvl="0" w:tplc="758E5D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656593A"/>
    <w:multiLevelType w:val="hybridMultilevel"/>
    <w:tmpl w:val="A1DAC3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88C4B8D"/>
    <w:multiLevelType w:val="hybridMultilevel"/>
    <w:tmpl w:val="852A1D28"/>
    <w:lvl w:ilvl="0" w:tplc="95AA21B4">
      <w:start w:val="1"/>
      <w:numFmt w:val="bullet"/>
      <w:lvlText w:val=""/>
      <w:lvlJc w:val="left"/>
      <w:pPr>
        <w:tabs>
          <w:tab w:val="num" w:pos="720"/>
        </w:tabs>
        <w:ind w:left="189" w:firstLine="171"/>
      </w:pPr>
      <w:rPr>
        <w:rFonts w:hint="default" w:ascii="Wingdings" w:hAnsi="Wingdings"/>
      </w:rPr>
    </w:lvl>
    <w:lvl w:ilvl="1" w:tplc="3B50B826">
      <w:start w:val="1"/>
      <w:numFmt w:val="bullet"/>
      <w:lvlText w:val=""/>
      <w:lvlJc w:val="left"/>
      <w:pPr>
        <w:tabs>
          <w:tab w:val="num" w:pos="1440"/>
        </w:tabs>
        <w:ind w:left="1193" w:hanging="113"/>
      </w:pPr>
      <w:rPr>
        <w:rFonts w:hint="default" w:ascii="Webdings" w:hAnsi="Webdings"/>
      </w:rPr>
    </w:lvl>
    <w:lvl w:ilvl="2" w:tplc="DC924552">
      <w:start w:val="218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Sylfaen" w:hAnsi="Sylfaen" w:eastAsia="Times New Roman" w:cs="Tahoma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D891E26"/>
    <w:multiLevelType w:val="hybridMultilevel"/>
    <w:tmpl w:val="59CECF50"/>
    <w:lvl w:ilvl="0" w:tplc="4FAA8E2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6933A1"/>
    <w:multiLevelType w:val="hybridMultilevel"/>
    <w:tmpl w:val="DBA88070"/>
    <w:lvl w:ilvl="0" w:tplc="5928B9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873117"/>
    <w:multiLevelType w:val="hybridMultilevel"/>
    <w:tmpl w:val="7BE45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BF1961"/>
    <w:multiLevelType w:val="hybridMultilevel"/>
    <w:tmpl w:val="8E1C2AB0"/>
    <w:lvl w:ilvl="0" w:tplc="0510850A">
      <w:start w:val="1"/>
      <w:numFmt w:val="bullet"/>
      <w:lvlText w:val=""/>
      <w:lvlJc w:val="left"/>
      <w:pPr>
        <w:tabs>
          <w:tab w:val="num" w:pos="785"/>
        </w:tabs>
        <w:ind w:left="567" w:hanging="142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3783B18"/>
    <w:multiLevelType w:val="hybridMultilevel"/>
    <w:tmpl w:val="D79AD4C8"/>
    <w:lvl w:ilvl="0" w:tplc="5BB6C8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D691603"/>
    <w:multiLevelType w:val="hybridMultilevel"/>
    <w:tmpl w:val="377CFDEA"/>
    <w:lvl w:ilvl="0" w:tplc="69E4B23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E4D5254"/>
    <w:multiLevelType w:val="hybridMultilevel"/>
    <w:tmpl w:val="55FC1546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E6A24A2"/>
    <w:multiLevelType w:val="hybridMultilevel"/>
    <w:tmpl w:val="0D860B9A"/>
    <w:lvl w:ilvl="0" w:tplc="0510850A">
      <w:start w:val="1"/>
      <w:numFmt w:val="bullet"/>
      <w:lvlText w:val=""/>
      <w:lvlJc w:val="left"/>
      <w:pPr>
        <w:tabs>
          <w:tab w:val="num" w:pos="1145"/>
        </w:tabs>
        <w:ind w:left="927" w:hanging="142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3F641E39"/>
    <w:multiLevelType w:val="hybridMultilevel"/>
    <w:tmpl w:val="00AE644E"/>
    <w:lvl w:ilvl="0" w:tplc="662E649A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FFC72BC"/>
    <w:multiLevelType w:val="hybridMultilevel"/>
    <w:tmpl w:val="AB601A8C"/>
    <w:lvl w:ilvl="0" w:tplc="55E476D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03C029D"/>
    <w:multiLevelType w:val="hybridMultilevel"/>
    <w:tmpl w:val="D2744654"/>
    <w:lvl w:ilvl="0" w:tplc="0510850A">
      <w:start w:val="1"/>
      <w:numFmt w:val="bullet"/>
      <w:lvlText w:val=""/>
      <w:lvlJc w:val="left"/>
      <w:pPr>
        <w:tabs>
          <w:tab w:val="num" w:pos="1145"/>
        </w:tabs>
        <w:ind w:left="927" w:hanging="142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4253229F"/>
    <w:multiLevelType w:val="hybridMultilevel"/>
    <w:tmpl w:val="A4FA8BFC"/>
    <w:lvl w:ilvl="0" w:tplc="0413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41367"/>
    <w:multiLevelType w:val="hybridMultilevel"/>
    <w:tmpl w:val="EAEAAE36"/>
    <w:lvl w:ilvl="0" w:tplc="DE1C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plc="1074B9A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A0713A"/>
    <w:multiLevelType w:val="hybridMultilevel"/>
    <w:tmpl w:val="59CECF50"/>
    <w:lvl w:ilvl="0" w:tplc="4FAA8E2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C3039D"/>
    <w:multiLevelType w:val="hybridMultilevel"/>
    <w:tmpl w:val="789ED1C2"/>
    <w:lvl w:ilvl="0" w:tplc="0510850A">
      <w:start w:val="1"/>
      <w:numFmt w:val="bullet"/>
      <w:lvlText w:val=""/>
      <w:lvlJc w:val="left"/>
      <w:pPr>
        <w:tabs>
          <w:tab w:val="num" w:pos="1145"/>
        </w:tabs>
        <w:ind w:left="927" w:hanging="142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4F7B75F4"/>
    <w:multiLevelType w:val="hybridMultilevel"/>
    <w:tmpl w:val="E840918C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8DF28AC"/>
    <w:multiLevelType w:val="hybridMultilevel"/>
    <w:tmpl w:val="2012C9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A9601E1"/>
    <w:multiLevelType w:val="hybridMultilevel"/>
    <w:tmpl w:val="A57ACE1C"/>
    <w:lvl w:ilvl="0" w:tplc="9AF63EF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ahoma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06D01DE"/>
    <w:multiLevelType w:val="hybridMultilevel"/>
    <w:tmpl w:val="D15C493A"/>
    <w:lvl w:ilvl="0" w:tplc="C65EC1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13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60782539"/>
    <w:multiLevelType w:val="hybridMultilevel"/>
    <w:tmpl w:val="88268DBA"/>
    <w:lvl w:ilvl="0" w:tplc="69E4B23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0D75EEC"/>
    <w:multiLevelType w:val="hybridMultilevel"/>
    <w:tmpl w:val="92147B9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53B60"/>
    <w:multiLevelType w:val="hybridMultilevel"/>
    <w:tmpl w:val="0F3A6EE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2F06880"/>
    <w:multiLevelType w:val="hybridMultilevel"/>
    <w:tmpl w:val="7C9039C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6EA6FC8"/>
    <w:multiLevelType w:val="hybridMultilevel"/>
    <w:tmpl w:val="2D86F72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E3774FD"/>
    <w:multiLevelType w:val="hybridMultilevel"/>
    <w:tmpl w:val="98A8E02E"/>
    <w:lvl w:ilvl="0" w:tplc="08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1" w15:restartNumberingAfterBreak="0">
    <w:nsid w:val="6F892545"/>
    <w:multiLevelType w:val="hybridMultilevel"/>
    <w:tmpl w:val="7FE62EE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19A021D"/>
    <w:multiLevelType w:val="hybridMultilevel"/>
    <w:tmpl w:val="7B88B17C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23C3A95"/>
    <w:multiLevelType w:val="hybridMultilevel"/>
    <w:tmpl w:val="C6E846F4"/>
    <w:lvl w:ilvl="0" w:tplc="0413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343C28"/>
    <w:multiLevelType w:val="hybridMultilevel"/>
    <w:tmpl w:val="240E99F8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6291162">
    <w:abstractNumId w:val="28"/>
  </w:num>
  <w:num w:numId="2" w16cid:durableId="22218222">
    <w:abstractNumId w:val="34"/>
  </w:num>
  <w:num w:numId="3" w16cid:durableId="513224905">
    <w:abstractNumId w:val="10"/>
  </w:num>
  <w:num w:numId="4" w16cid:durableId="1460951478">
    <w:abstractNumId w:val="13"/>
  </w:num>
  <w:num w:numId="5" w16cid:durableId="678310406">
    <w:abstractNumId w:val="24"/>
  </w:num>
  <w:num w:numId="6" w16cid:durableId="732461268">
    <w:abstractNumId w:val="20"/>
  </w:num>
  <w:num w:numId="7" w16cid:durableId="1850095373">
    <w:abstractNumId w:val="6"/>
  </w:num>
  <w:num w:numId="8" w16cid:durableId="2115979649">
    <w:abstractNumId w:val="5"/>
  </w:num>
  <w:num w:numId="9" w16cid:durableId="198132997">
    <w:abstractNumId w:val="1"/>
  </w:num>
  <w:num w:numId="10" w16cid:durableId="2115897714">
    <w:abstractNumId w:val="19"/>
  </w:num>
  <w:num w:numId="11" w16cid:durableId="1106391257">
    <w:abstractNumId w:val="7"/>
  </w:num>
  <w:num w:numId="12" w16cid:durableId="901907250">
    <w:abstractNumId w:val="4"/>
  </w:num>
  <w:num w:numId="13" w16cid:durableId="250623592">
    <w:abstractNumId w:val="30"/>
  </w:num>
  <w:num w:numId="14" w16cid:durableId="2058817975">
    <w:abstractNumId w:val="26"/>
  </w:num>
  <w:num w:numId="15" w16cid:durableId="169032661">
    <w:abstractNumId w:val="23"/>
  </w:num>
  <w:num w:numId="16" w16cid:durableId="1632437159">
    <w:abstractNumId w:val="18"/>
  </w:num>
  <w:num w:numId="17" w16cid:durableId="67726087">
    <w:abstractNumId w:val="32"/>
  </w:num>
  <w:num w:numId="18" w16cid:durableId="2121610269">
    <w:abstractNumId w:val="33"/>
  </w:num>
  <w:num w:numId="19" w16cid:durableId="953484116">
    <w:abstractNumId w:val="14"/>
  </w:num>
  <w:num w:numId="20" w16cid:durableId="2040928270">
    <w:abstractNumId w:val="17"/>
  </w:num>
  <w:num w:numId="21" w16cid:durableId="2125298467">
    <w:abstractNumId w:val="3"/>
  </w:num>
  <w:num w:numId="22" w16cid:durableId="1580208615">
    <w:abstractNumId w:val="43"/>
  </w:num>
  <w:num w:numId="23" w16cid:durableId="14238050">
    <w:abstractNumId w:val="27"/>
  </w:num>
  <w:num w:numId="24" w16cid:durableId="1510486922">
    <w:abstractNumId w:val="35"/>
  </w:num>
  <w:num w:numId="25" w16cid:durableId="748768699">
    <w:abstractNumId w:val="21"/>
  </w:num>
  <w:num w:numId="26" w16cid:durableId="1244100519">
    <w:abstractNumId w:val="39"/>
  </w:num>
  <w:num w:numId="27" w16cid:durableId="1104228159">
    <w:abstractNumId w:val="37"/>
  </w:num>
  <w:num w:numId="28" w16cid:durableId="89393759">
    <w:abstractNumId w:val="11"/>
  </w:num>
  <w:num w:numId="29" w16cid:durableId="1783110156">
    <w:abstractNumId w:val="42"/>
  </w:num>
  <w:num w:numId="30" w16cid:durableId="2101949979">
    <w:abstractNumId w:val="22"/>
  </w:num>
  <w:num w:numId="31" w16cid:durableId="1634940602">
    <w:abstractNumId w:val="44"/>
  </w:num>
  <w:num w:numId="32" w16cid:durableId="1102340747">
    <w:abstractNumId w:val="15"/>
  </w:num>
  <w:num w:numId="33" w16cid:durableId="2008749385">
    <w:abstractNumId w:val="2"/>
  </w:num>
  <w:num w:numId="34" w16cid:durableId="1529486595">
    <w:abstractNumId w:val="8"/>
  </w:num>
  <w:num w:numId="35" w16cid:durableId="630593243">
    <w:abstractNumId w:val="2"/>
  </w:num>
  <w:num w:numId="36" w16cid:durableId="2083791538">
    <w:abstractNumId w:val="16"/>
  </w:num>
  <w:num w:numId="37" w16cid:durableId="503711587">
    <w:abstractNumId w:val="25"/>
  </w:num>
  <w:num w:numId="38" w16cid:durableId="928805640">
    <w:abstractNumId w:val="29"/>
  </w:num>
  <w:num w:numId="39" w16cid:durableId="1162157977">
    <w:abstractNumId w:val="0"/>
  </w:num>
  <w:num w:numId="40" w16cid:durableId="2076080619">
    <w:abstractNumId w:val="40"/>
  </w:num>
  <w:num w:numId="41" w16cid:durableId="1921793249">
    <w:abstractNumId w:val="12"/>
  </w:num>
  <w:num w:numId="42" w16cid:durableId="2036878765">
    <w:abstractNumId w:val="38"/>
  </w:num>
  <w:num w:numId="43" w16cid:durableId="666127716">
    <w:abstractNumId w:val="41"/>
  </w:num>
  <w:num w:numId="44" w16cid:durableId="676083154">
    <w:abstractNumId w:val="31"/>
  </w:num>
  <w:num w:numId="45" w16cid:durableId="844133099">
    <w:abstractNumId w:val="9"/>
  </w:num>
  <w:num w:numId="46" w16cid:durableId="546574655">
    <w:abstractNumId w:val="3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76"/>
    <w:rsid w:val="000010C8"/>
    <w:rsid w:val="000169D3"/>
    <w:rsid w:val="00021047"/>
    <w:rsid w:val="0003039C"/>
    <w:rsid w:val="00043EE4"/>
    <w:rsid w:val="0005179B"/>
    <w:rsid w:val="00052BE5"/>
    <w:rsid w:val="000560B1"/>
    <w:rsid w:val="00056717"/>
    <w:rsid w:val="000606B3"/>
    <w:rsid w:val="00064873"/>
    <w:rsid w:val="0006783D"/>
    <w:rsid w:val="00073DA9"/>
    <w:rsid w:val="00074A72"/>
    <w:rsid w:val="000A4462"/>
    <w:rsid w:val="000A6FC4"/>
    <w:rsid w:val="000B70B1"/>
    <w:rsid w:val="000C2666"/>
    <w:rsid w:val="000C46FF"/>
    <w:rsid w:val="000D18D5"/>
    <w:rsid w:val="000D2633"/>
    <w:rsid w:val="000E26B9"/>
    <w:rsid w:val="000E5FAD"/>
    <w:rsid w:val="00104870"/>
    <w:rsid w:val="00110B14"/>
    <w:rsid w:val="00116295"/>
    <w:rsid w:val="00133FDE"/>
    <w:rsid w:val="001477CD"/>
    <w:rsid w:val="00173267"/>
    <w:rsid w:val="00174995"/>
    <w:rsid w:val="0017614E"/>
    <w:rsid w:val="00182843"/>
    <w:rsid w:val="00184822"/>
    <w:rsid w:val="001971B9"/>
    <w:rsid w:val="001B2F0D"/>
    <w:rsid w:val="001B7573"/>
    <w:rsid w:val="001C6EC9"/>
    <w:rsid w:val="001D45CD"/>
    <w:rsid w:val="001D60DE"/>
    <w:rsid w:val="001D7A03"/>
    <w:rsid w:val="001F7773"/>
    <w:rsid w:val="00201314"/>
    <w:rsid w:val="00215C39"/>
    <w:rsid w:val="00255578"/>
    <w:rsid w:val="00260AFB"/>
    <w:rsid w:val="00286062"/>
    <w:rsid w:val="002C70A3"/>
    <w:rsid w:val="002C7A32"/>
    <w:rsid w:val="002D017D"/>
    <w:rsid w:val="002D3C95"/>
    <w:rsid w:val="002E5236"/>
    <w:rsid w:val="002F0343"/>
    <w:rsid w:val="002F0985"/>
    <w:rsid w:val="002F6D2E"/>
    <w:rsid w:val="003051F3"/>
    <w:rsid w:val="0032305F"/>
    <w:rsid w:val="0033459C"/>
    <w:rsid w:val="003455CD"/>
    <w:rsid w:val="00351D90"/>
    <w:rsid w:val="00351E66"/>
    <w:rsid w:val="00363B8D"/>
    <w:rsid w:val="00366E7B"/>
    <w:rsid w:val="003843C1"/>
    <w:rsid w:val="003A6C64"/>
    <w:rsid w:val="003B7426"/>
    <w:rsid w:val="003C4A52"/>
    <w:rsid w:val="003D4508"/>
    <w:rsid w:val="003D6688"/>
    <w:rsid w:val="003E45EA"/>
    <w:rsid w:val="00403CD3"/>
    <w:rsid w:val="004121E9"/>
    <w:rsid w:val="00416500"/>
    <w:rsid w:val="00420303"/>
    <w:rsid w:val="00432F99"/>
    <w:rsid w:val="004403A2"/>
    <w:rsid w:val="00440439"/>
    <w:rsid w:val="00443FEB"/>
    <w:rsid w:val="0044602F"/>
    <w:rsid w:val="004738AD"/>
    <w:rsid w:val="00474EDF"/>
    <w:rsid w:val="0049098E"/>
    <w:rsid w:val="0049619A"/>
    <w:rsid w:val="004B6DB2"/>
    <w:rsid w:val="004C339B"/>
    <w:rsid w:val="004C7B34"/>
    <w:rsid w:val="004D3534"/>
    <w:rsid w:val="004F39B2"/>
    <w:rsid w:val="004F577F"/>
    <w:rsid w:val="00505F82"/>
    <w:rsid w:val="005070B2"/>
    <w:rsid w:val="0051174A"/>
    <w:rsid w:val="00514A8D"/>
    <w:rsid w:val="00523B3A"/>
    <w:rsid w:val="005343D3"/>
    <w:rsid w:val="00544968"/>
    <w:rsid w:val="00547717"/>
    <w:rsid w:val="00552B49"/>
    <w:rsid w:val="00553435"/>
    <w:rsid w:val="00553CC7"/>
    <w:rsid w:val="00555116"/>
    <w:rsid w:val="00556684"/>
    <w:rsid w:val="00564B24"/>
    <w:rsid w:val="00567D56"/>
    <w:rsid w:val="00595036"/>
    <w:rsid w:val="005A1A2B"/>
    <w:rsid w:val="005A1F58"/>
    <w:rsid w:val="005A6A15"/>
    <w:rsid w:val="005B5270"/>
    <w:rsid w:val="005C1DE1"/>
    <w:rsid w:val="005C51E7"/>
    <w:rsid w:val="005D07DA"/>
    <w:rsid w:val="005D7C9E"/>
    <w:rsid w:val="005F1055"/>
    <w:rsid w:val="005F3D52"/>
    <w:rsid w:val="005F7B2A"/>
    <w:rsid w:val="006216E6"/>
    <w:rsid w:val="0062549A"/>
    <w:rsid w:val="00626D9F"/>
    <w:rsid w:val="00633112"/>
    <w:rsid w:val="0065419E"/>
    <w:rsid w:val="006609B8"/>
    <w:rsid w:val="00680F3F"/>
    <w:rsid w:val="00696519"/>
    <w:rsid w:val="006A2DF9"/>
    <w:rsid w:val="006A6070"/>
    <w:rsid w:val="006C2DCD"/>
    <w:rsid w:val="006D22EC"/>
    <w:rsid w:val="006D2CF5"/>
    <w:rsid w:val="006F7B6A"/>
    <w:rsid w:val="00705111"/>
    <w:rsid w:val="007144AC"/>
    <w:rsid w:val="007155A9"/>
    <w:rsid w:val="00717A47"/>
    <w:rsid w:val="00721E7B"/>
    <w:rsid w:val="00726B17"/>
    <w:rsid w:val="00726CFE"/>
    <w:rsid w:val="00746AB4"/>
    <w:rsid w:val="007506C9"/>
    <w:rsid w:val="007570A0"/>
    <w:rsid w:val="00790B27"/>
    <w:rsid w:val="007A2A4C"/>
    <w:rsid w:val="007A3085"/>
    <w:rsid w:val="007C73EC"/>
    <w:rsid w:val="007D0F99"/>
    <w:rsid w:val="007D276B"/>
    <w:rsid w:val="007D307D"/>
    <w:rsid w:val="007E0527"/>
    <w:rsid w:val="007E2120"/>
    <w:rsid w:val="007F287A"/>
    <w:rsid w:val="00806C53"/>
    <w:rsid w:val="008232AC"/>
    <w:rsid w:val="00823AA7"/>
    <w:rsid w:val="00836F10"/>
    <w:rsid w:val="0084589E"/>
    <w:rsid w:val="00875800"/>
    <w:rsid w:val="00875F23"/>
    <w:rsid w:val="00890836"/>
    <w:rsid w:val="008C76E7"/>
    <w:rsid w:val="008C7942"/>
    <w:rsid w:val="008D7E6D"/>
    <w:rsid w:val="008E784A"/>
    <w:rsid w:val="008F4B9B"/>
    <w:rsid w:val="008F7EA1"/>
    <w:rsid w:val="009074D9"/>
    <w:rsid w:val="00915BD0"/>
    <w:rsid w:val="00941BC8"/>
    <w:rsid w:val="00945210"/>
    <w:rsid w:val="00947F65"/>
    <w:rsid w:val="00955548"/>
    <w:rsid w:val="00967E74"/>
    <w:rsid w:val="00981E4E"/>
    <w:rsid w:val="009A2CB7"/>
    <w:rsid w:val="009A7F4E"/>
    <w:rsid w:val="009D75B8"/>
    <w:rsid w:val="009E2C05"/>
    <w:rsid w:val="009F0F8D"/>
    <w:rsid w:val="009F38C6"/>
    <w:rsid w:val="00A004FE"/>
    <w:rsid w:val="00A021D8"/>
    <w:rsid w:val="00A067C8"/>
    <w:rsid w:val="00A41AAC"/>
    <w:rsid w:val="00A43037"/>
    <w:rsid w:val="00A63D40"/>
    <w:rsid w:val="00A70359"/>
    <w:rsid w:val="00A73D5D"/>
    <w:rsid w:val="00A77759"/>
    <w:rsid w:val="00A911C3"/>
    <w:rsid w:val="00A95D31"/>
    <w:rsid w:val="00A974EF"/>
    <w:rsid w:val="00AB27A7"/>
    <w:rsid w:val="00AB32E1"/>
    <w:rsid w:val="00AB513D"/>
    <w:rsid w:val="00AB5D79"/>
    <w:rsid w:val="00AB72AC"/>
    <w:rsid w:val="00AC1356"/>
    <w:rsid w:val="00AC7656"/>
    <w:rsid w:val="00AE2715"/>
    <w:rsid w:val="00AF4576"/>
    <w:rsid w:val="00AF5D4E"/>
    <w:rsid w:val="00B043C3"/>
    <w:rsid w:val="00B059E5"/>
    <w:rsid w:val="00B31A84"/>
    <w:rsid w:val="00B33905"/>
    <w:rsid w:val="00B47E81"/>
    <w:rsid w:val="00B73269"/>
    <w:rsid w:val="00B8258B"/>
    <w:rsid w:val="00B8439B"/>
    <w:rsid w:val="00B87BE7"/>
    <w:rsid w:val="00BA3E51"/>
    <w:rsid w:val="00BB01E1"/>
    <w:rsid w:val="00BC507B"/>
    <w:rsid w:val="00BD19DD"/>
    <w:rsid w:val="00BF4975"/>
    <w:rsid w:val="00C06581"/>
    <w:rsid w:val="00C1010B"/>
    <w:rsid w:val="00C10B00"/>
    <w:rsid w:val="00C239F4"/>
    <w:rsid w:val="00C44BBA"/>
    <w:rsid w:val="00C45A6F"/>
    <w:rsid w:val="00C47CE9"/>
    <w:rsid w:val="00C603A3"/>
    <w:rsid w:val="00C619E1"/>
    <w:rsid w:val="00C67316"/>
    <w:rsid w:val="00C82C09"/>
    <w:rsid w:val="00C84256"/>
    <w:rsid w:val="00C90BED"/>
    <w:rsid w:val="00CB7C9D"/>
    <w:rsid w:val="00CC34D7"/>
    <w:rsid w:val="00CD701E"/>
    <w:rsid w:val="00CF1F93"/>
    <w:rsid w:val="00D137AA"/>
    <w:rsid w:val="00D15B97"/>
    <w:rsid w:val="00D2502B"/>
    <w:rsid w:val="00D2583A"/>
    <w:rsid w:val="00D45D08"/>
    <w:rsid w:val="00D5009D"/>
    <w:rsid w:val="00D52EBB"/>
    <w:rsid w:val="00D64B49"/>
    <w:rsid w:val="00D65F9D"/>
    <w:rsid w:val="00D70D4F"/>
    <w:rsid w:val="00D97234"/>
    <w:rsid w:val="00DA14AE"/>
    <w:rsid w:val="00DA3A38"/>
    <w:rsid w:val="00DB6A8F"/>
    <w:rsid w:val="00DC3100"/>
    <w:rsid w:val="00DC6926"/>
    <w:rsid w:val="00DD54DF"/>
    <w:rsid w:val="00DD7724"/>
    <w:rsid w:val="00DE379E"/>
    <w:rsid w:val="00DE3C37"/>
    <w:rsid w:val="00DE5DA3"/>
    <w:rsid w:val="00DF5E06"/>
    <w:rsid w:val="00E03E2D"/>
    <w:rsid w:val="00E04F07"/>
    <w:rsid w:val="00E05A4D"/>
    <w:rsid w:val="00E07364"/>
    <w:rsid w:val="00E103A2"/>
    <w:rsid w:val="00E21A69"/>
    <w:rsid w:val="00E35378"/>
    <w:rsid w:val="00E36EB9"/>
    <w:rsid w:val="00E442E9"/>
    <w:rsid w:val="00E46DAB"/>
    <w:rsid w:val="00E5139C"/>
    <w:rsid w:val="00E57D80"/>
    <w:rsid w:val="00E6311F"/>
    <w:rsid w:val="00EA0CEC"/>
    <w:rsid w:val="00EA1A14"/>
    <w:rsid w:val="00EC0301"/>
    <w:rsid w:val="00ED5C29"/>
    <w:rsid w:val="00EF6596"/>
    <w:rsid w:val="00F12E2E"/>
    <w:rsid w:val="00F1311C"/>
    <w:rsid w:val="00F141E3"/>
    <w:rsid w:val="00F1495F"/>
    <w:rsid w:val="00F21AB9"/>
    <w:rsid w:val="00F22ED9"/>
    <w:rsid w:val="00F22EE1"/>
    <w:rsid w:val="00F609C5"/>
    <w:rsid w:val="00F623A3"/>
    <w:rsid w:val="00F66E46"/>
    <w:rsid w:val="00F7165D"/>
    <w:rsid w:val="00F92960"/>
    <w:rsid w:val="00FA7F1C"/>
    <w:rsid w:val="00FD323A"/>
    <w:rsid w:val="00FF4D87"/>
    <w:rsid w:val="00FF5EE9"/>
    <w:rsid w:val="06AC59EF"/>
    <w:rsid w:val="0717DEB6"/>
    <w:rsid w:val="09FE222F"/>
    <w:rsid w:val="1765453F"/>
    <w:rsid w:val="1AD5CFB5"/>
    <w:rsid w:val="1D9C81BD"/>
    <w:rsid w:val="1F0D6D90"/>
    <w:rsid w:val="1FC85793"/>
    <w:rsid w:val="2028C805"/>
    <w:rsid w:val="27EE24E9"/>
    <w:rsid w:val="2A5413E0"/>
    <w:rsid w:val="2DB0B2B2"/>
    <w:rsid w:val="2EDD15D1"/>
    <w:rsid w:val="2FD1FC21"/>
    <w:rsid w:val="3BF8BD85"/>
    <w:rsid w:val="3F807C2F"/>
    <w:rsid w:val="408FA1ED"/>
    <w:rsid w:val="4838E243"/>
    <w:rsid w:val="559A98B1"/>
    <w:rsid w:val="560E061E"/>
    <w:rsid w:val="56C0B762"/>
    <w:rsid w:val="59AF0BBF"/>
    <w:rsid w:val="5B0A0121"/>
    <w:rsid w:val="5C65A925"/>
    <w:rsid w:val="6008B0EC"/>
    <w:rsid w:val="62AEFB02"/>
    <w:rsid w:val="64F35E0E"/>
    <w:rsid w:val="6A2727BB"/>
    <w:rsid w:val="762F9BC6"/>
    <w:rsid w:val="77387AEE"/>
    <w:rsid w:val="776491F3"/>
    <w:rsid w:val="78F0F0E7"/>
    <w:rsid w:val="7B4FF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E0A5D"/>
  <w15:docId w15:val="{4B411784-2E23-4119-AC11-CAF2AAA16A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Tahoma" w:hAnsi="Tahoma" w:cs="Tahoma"/>
      <w:bCs/>
      <w:u w:val="single"/>
      <w:lang w:val="nl-BE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Tahoma" w:hAnsi="Tahoma" w:cs="Tahoma"/>
      <w:i/>
      <w:iCs/>
      <w:sz w:val="22"/>
      <w:lang w:val="nl-BE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semiHidden/>
    <w:rPr>
      <w:rFonts w:ascii="Tahoma" w:hAnsi="Tahoma" w:cs="Tahoma"/>
      <w:b/>
      <w:bCs/>
      <w:sz w:val="22"/>
      <w:szCs w:val="22"/>
      <w:lang w:val="nl-BE"/>
    </w:rPr>
  </w:style>
  <w:style w:type="paragraph" w:styleId="Plattetekst2">
    <w:name w:val="Body Text 2"/>
    <w:basedOn w:val="Standaard"/>
    <w:semiHidden/>
    <w:rPr>
      <w:rFonts w:ascii="Tahoma" w:hAnsi="Tahoma" w:cs="Tahoma"/>
      <w:sz w:val="22"/>
      <w:lang w:val="nl-BE"/>
    </w:rPr>
  </w:style>
  <w:style w:type="paragraph" w:styleId="Plattetekst3">
    <w:name w:val="Body Text 3"/>
    <w:basedOn w:val="Standaard"/>
    <w:semiHidden/>
    <w:rPr>
      <w:rFonts w:ascii="Tahoma" w:hAnsi="Tahoma" w:cs="Tahoma"/>
      <w:i/>
      <w:iCs/>
      <w:sz w:val="22"/>
      <w:lang w:val="nl-BE"/>
    </w:rPr>
  </w:style>
  <w:style w:type="paragraph" w:styleId="Normaalweb">
    <w:name w:val="Normal (Web)"/>
    <w:basedOn w:val="Standaard"/>
    <w:uiPriority w:val="99"/>
    <w:semiHidden/>
    <w:pP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Lijstalinea">
    <w:name w:val="List Paragraph"/>
    <w:basedOn w:val="Standaard"/>
    <w:uiPriority w:val="34"/>
    <w:qFormat/>
    <w:rsid w:val="00DE5DA3"/>
    <w:pPr>
      <w:ind w:left="720"/>
    </w:pPr>
    <w:rPr>
      <w:rFonts w:ascii="Calibri" w:hAnsi="Calibri" w:cs="Calibr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C44BBA"/>
    <w:rPr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2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941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70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218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0571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463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49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73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534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06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610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87937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421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550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0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5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2.png" Id="rId10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Relationship Type="http://schemas.openxmlformats.org/officeDocument/2006/relationships/hyperlink" Target="https://app.twizzit.com/go/Lekkernijslag2025" TargetMode="External" Id="R8dd342c02f4143a9" /><Relationship Type="http://schemas.openxmlformats.org/officeDocument/2006/relationships/hyperlink" Target="https://twizzit.com/go/OphalenLekkernijslag2025" TargetMode="External" Id="Rab31ec0cf806428d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9EEC-0057-4C96-9F9B-E9B5036E4F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 Sympathisant,</dc:title>
  <dc:creator>Tamara</dc:creator>
  <lastModifiedBy>Lieze Spooren</lastModifiedBy>
  <revision>50</revision>
  <lastPrinted>2024-10-05T19:56:00.0000000Z</lastPrinted>
  <dcterms:created xsi:type="dcterms:W3CDTF">2023-09-17T14:39:00.0000000Z</dcterms:created>
  <dcterms:modified xsi:type="dcterms:W3CDTF">2025-10-11T15:26:53.4018290Z</dcterms:modified>
</coreProperties>
</file>