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62C43B9" wp14:paraId="66F443BE" wp14:textId="43D44E04">
      <w:pPr>
        <w:pStyle w:val="Heading1"/>
        <w:spacing w:before="322" w:beforeAutospacing="off" w:after="322" w:afterAutospacing="off"/>
        <w:jc w:val="center"/>
        <w:rPr>
          <w:rFonts w:ascii="Aptos" w:hAnsi="Aptos" w:eastAsia="Aptos" w:cs="Aptos"/>
          <w:b w:val="1"/>
          <w:bCs w:val="1"/>
          <w:noProof w:val="0"/>
          <w:sz w:val="96"/>
          <w:szCs w:val="96"/>
          <w:lang w:val="en-US"/>
        </w:rPr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96"/>
          <w:szCs w:val="96"/>
          <w:lang w:val="en-US"/>
        </w:rPr>
        <w:t>Test Plan Document for MintQA.com</w:t>
      </w:r>
    </w:p>
    <w:p xmlns:wp14="http://schemas.microsoft.com/office/word/2010/wordml" wp14:paraId="1EEEDDC5" wp14:textId="3FA8F8AA"/>
    <w:p xmlns:wp14="http://schemas.microsoft.com/office/word/2010/wordml" w:rsidP="362C43B9" wp14:paraId="5DC5CB84" wp14:textId="1EE5860F">
      <w:pPr>
        <w:pStyle w:val="Heading2"/>
        <w:spacing w:before="299" w:beforeAutospacing="off" w:after="299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1. Test Plan for MintQA.com</w:t>
      </w:r>
    </w:p>
    <w:p xmlns:wp14="http://schemas.microsoft.com/office/word/2010/wordml" w:rsidP="362C43B9" wp14:paraId="34991870" wp14:textId="1AFCF3A9">
      <w:pPr>
        <w:pStyle w:val="Heading3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1.1 Introduction</w:t>
      </w:r>
    </w:p>
    <w:p xmlns:wp14="http://schemas.microsoft.com/office/word/2010/wordml" w:rsidP="362C43B9" wp14:paraId="14A18CF0" wp14:textId="5C335F35">
      <w:pPr>
        <w:spacing w:before="240" w:beforeAutospacing="off" w:after="240" w:afterAutospacing="off"/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This test plan defines the testing scope, approach, resources, and schedule for MintQA.com, a SaaS platform. The focus is on API, Mobile, UI testing with additional emphasis on compliance, performance, and accessibility.</w:t>
      </w:r>
    </w:p>
    <w:p xmlns:wp14="http://schemas.microsoft.com/office/word/2010/wordml" w:rsidP="362C43B9" wp14:paraId="4AFC3F4B" wp14:textId="1D377A3A">
      <w:pPr>
        <w:pStyle w:val="Heading3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1.2 Objectives</w:t>
      </w:r>
    </w:p>
    <w:p xmlns:wp14="http://schemas.microsoft.com/office/word/2010/wordml" w:rsidP="362C43B9" wp14:paraId="306CB518" wp14:textId="0AD89FD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Ensure MintQA.com meets functional and non-functional requirements.</w:t>
      </w:r>
    </w:p>
    <w:p xmlns:wp14="http://schemas.microsoft.com/office/word/2010/wordml" w:rsidP="362C43B9" wp14:paraId="575FB2E1" wp14:textId="0FD277E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Validate compliance with WCAG and ADA accessibility standards.</w:t>
      </w:r>
    </w:p>
    <w:p xmlns:wp14="http://schemas.microsoft.com/office/word/2010/wordml" w:rsidP="362C43B9" wp14:paraId="228FF51E" wp14:textId="5297186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Verify database integrity and security.</w:t>
      </w:r>
    </w:p>
    <w:p xmlns:wp14="http://schemas.microsoft.com/office/word/2010/wordml" w:rsidP="362C43B9" wp14:paraId="0DA10CA2" wp14:textId="39E39AF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Conduct regression, unit, performance, beta, alpha, and white-box testing.</w:t>
      </w:r>
    </w:p>
    <w:p xmlns:wp14="http://schemas.microsoft.com/office/word/2010/wordml" w:rsidP="362C43B9" wp14:paraId="0A35822D" wp14:textId="3D1A05A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Leverage AI tools where applicable for enhanced testing efficiency.</w:t>
      </w:r>
    </w:p>
    <w:p xmlns:wp14="http://schemas.microsoft.com/office/word/2010/wordml" w:rsidP="362C43B9" wp14:paraId="45308AEF" wp14:textId="44E4B81C">
      <w:pPr>
        <w:pStyle w:val="Heading3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1.3 Scope</w:t>
      </w:r>
    </w:p>
    <w:p xmlns:wp14="http://schemas.microsoft.com/office/word/2010/wordml" w:rsidP="362C43B9" wp14:paraId="2CB00FF3" wp14:textId="3CF7841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Functional testing of APIs, Mobile apps, and UI components.</w:t>
      </w:r>
    </w:p>
    <w:p xmlns:wp14="http://schemas.microsoft.com/office/word/2010/wordml" w:rsidP="362C43B9" wp14:paraId="5EA0E7B3" wp14:textId="11C6ED0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Accessibility testing (WCAG, ADA).</w:t>
      </w:r>
    </w:p>
    <w:p xmlns:wp14="http://schemas.microsoft.com/office/word/2010/wordml" w:rsidP="362C43B9" wp14:paraId="6999F796" wp14:textId="301BD05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Database testing for data accuracy and security.</w:t>
      </w:r>
    </w:p>
    <w:p xmlns:wp14="http://schemas.microsoft.com/office/word/2010/wordml" w:rsidP="362C43B9" wp14:paraId="19291E8E" wp14:textId="15C453E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Performance testing under load and stress conditions.</w:t>
      </w:r>
    </w:p>
    <w:p xmlns:wp14="http://schemas.microsoft.com/office/word/2010/wordml" w:rsidP="362C43B9" wp14:paraId="12B885D9" wp14:textId="029E8C8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User accessibility and usability testing.</w:t>
      </w:r>
    </w:p>
    <w:p xmlns:wp14="http://schemas.microsoft.com/office/word/2010/wordml" w:rsidP="362C43B9" wp14:paraId="5222139A" wp14:textId="57EE09B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Defect management via Jira; Test case management via TestRail.</w:t>
      </w:r>
    </w:p>
    <w:p xmlns:wp14="http://schemas.microsoft.com/office/word/2010/wordml" w:rsidP="362C43B9" wp14:paraId="18108CC4" wp14:textId="0093574C">
      <w:pPr>
        <w:pStyle w:val="Heading3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1.4 Testing Types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079"/>
        <w:gridCol w:w="4598"/>
        <w:gridCol w:w="3358"/>
      </w:tblGrid>
      <w:tr w:rsidR="362C43B9" w:rsidTr="362C43B9" w14:paraId="1E077BCB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08AD8364" w14:textId="54F2373F">
            <w:pPr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Testing Type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72059D1F" w14:textId="4CC488D2">
            <w:pPr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Description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133009FF" w14:textId="45457EEE">
            <w:pPr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Tools/Notes</w:t>
            </w:r>
          </w:p>
        </w:tc>
      </w:tr>
      <w:tr w:rsidR="362C43B9" w:rsidTr="362C43B9" w14:paraId="03196F2C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72D26BA4" w14:textId="548C49FE">
            <w:pPr>
              <w:spacing w:before="0" w:beforeAutospacing="off" w:after="0" w:afterAutospacing="off"/>
            </w:pPr>
            <w:r w:rsidR="362C43B9">
              <w:rPr/>
              <w:t>API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0BC730D5" w14:textId="47C651FF">
            <w:pPr>
              <w:spacing w:before="0" w:beforeAutospacing="off" w:after="0" w:afterAutospacing="off"/>
            </w:pPr>
            <w:r w:rsidR="362C43B9">
              <w:rPr/>
              <w:t>Validate endpoints, data responses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44CB8D1E" w14:textId="5D5C134E">
            <w:pPr>
              <w:spacing w:before="0" w:beforeAutospacing="off" w:after="0" w:afterAutospacing="off"/>
            </w:pPr>
            <w:r w:rsidR="362C43B9">
              <w:rPr/>
              <w:t>Postman, REST Assured</w:t>
            </w:r>
          </w:p>
        </w:tc>
      </w:tr>
      <w:tr w:rsidR="362C43B9" w:rsidTr="362C43B9" w14:paraId="1D8FAB01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0AC1C765" w14:textId="4ADC2E5F">
            <w:pPr>
              <w:spacing w:before="0" w:beforeAutospacing="off" w:after="0" w:afterAutospacing="off"/>
            </w:pPr>
            <w:r w:rsidR="362C43B9">
              <w:rPr/>
              <w:t>Mobile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79BDEA86" w14:textId="3676DCC4">
            <w:pPr>
              <w:spacing w:before="0" w:beforeAutospacing="off" w:after="0" w:afterAutospacing="off"/>
            </w:pPr>
            <w:r w:rsidR="362C43B9">
              <w:rPr/>
              <w:t>Functional and UI testing on mobile devices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1D8F17A5" w14:textId="13B03C32">
            <w:pPr>
              <w:spacing w:before="0" w:beforeAutospacing="off" w:after="0" w:afterAutospacing="off"/>
            </w:pPr>
            <w:r w:rsidR="362C43B9">
              <w:rPr/>
              <w:t>Appium, BrowserStack</w:t>
            </w:r>
          </w:p>
        </w:tc>
      </w:tr>
      <w:tr w:rsidR="362C43B9" w:rsidTr="362C43B9" w14:paraId="599AD58E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4177C71E" w14:textId="33C4D9A8">
            <w:pPr>
              <w:spacing w:before="0" w:beforeAutospacing="off" w:after="0" w:afterAutospacing="off"/>
            </w:pPr>
            <w:r w:rsidR="362C43B9">
              <w:rPr/>
              <w:t>UI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1F9191F5" w14:textId="45FD0C74">
            <w:pPr>
              <w:spacing w:before="0" w:beforeAutospacing="off" w:after="0" w:afterAutospacing="off"/>
            </w:pPr>
            <w:r w:rsidR="362C43B9">
              <w:rPr/>
              <w:t>Cross-browser and device UI validation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1450CE19" w14:textId="57FCA6AA">
            <w:pPr>
              <w:spacing w:before="0" w:beforeAutospacing="off" w:after="0" w:afterAutospacing="off"/>
            </w:pPr>
            <w:r w:rsidR="362C43B9">
              <w:rPr/>
              <w:t>Selenium, Cypress</w:t>
            </w:r>
          </w:p>
        </w:tc>
      </w:tr>
      <w:tr w:rsidR="362C43B9" w:rsidTr="362C43B9" w14:paraId="681FAD58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679C7396" w14:textId="0BAFE440">
            <w:pPr>
              <w:spacing w:before="0" w:beforeAutospacing="off" w:after="0" w:afterAutospacing="off"/>
            </w:pPr>
            <w:r w:rsidR="362C43B9">
              <w:rPr/>
              <w:t>Accessibility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24BA08ED" w14:textId="43A2AB6E">
            <w:pPr>
              <w:spacing w:before="0" w:beforeAutospacing="off" w:after="0" w:afterAutospacing="off"/>
            </w:pPr>
            <w:r w:rsidR="362C43B9">
              <w:rPr/>
              <w:t>WCAG 2.1 and ADA compliance checks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23BA6446" w14:textId="3398225C">
            <w:pPr>
              <w:spacing w:before="0" w:beforeAutospacing="off" w:after="0" w:afterAutospacing="off"/>
            </w:pPr>
            <w:r w:rsidR="362C43B9">
              <w:rPr/>
              <w:t>Axe, WAVE</w:t>
            </w:r>
          </w:p>
        </w:tc>
      </w:tr>
      <w:tr w:rsidR="362C43B9" w:rsidTr="362C43B9" w14:paraId="25AA9929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4DDFC8FB" w14:textId="7E87BD2B">
            <w:pPr>
              <w:spacing w:before="0" w:beforeAutospacing="off" w:after="0" w:afterAutospacing="off"/>
            </w:pPr>
            <w:r w:rsidR="362C43B9">
              <w:rPr/>
              <w:t>Database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051FB75A" w14:textId="114BC375">
            <w:pPr>
              <w:spacing w:before="0" w:beforeAutospacing="off" w:after="0" w:afterAutospacing="off"/>
            </w:pPr>
            <w:r w:rsidR="362C43B9">
              <w:rPr/>
              <w:t>Data validation, schema testing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3D98A5E3" w14:textId="7B4CBF46">
            <w:pPr>
              <w:spacing w:before="0" w:beforeAutospacing="off" w:after="0" w:afterAutospacing="off"/>
            </w:pPr>
            <w:r w:rsidR="362C43B9">
              <w:rPr/>
              <w:t>SQL Queries, DB monitoring tools</w:t>
            </w:r>
          </w:p>
        </w:tc>
      </w:tr>
      <w:tr w:rsidR="362C43B9" w:rsidTr="362C43B9" w14:paraId="0D590182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53BEA3C0" w14:textId="29D6ABA2">
            <w:pPr>
              <w:spacing w:before="0" w:beforeAutospacing="off" w:after="0" w:afterAutospacing="off"/>
            </w:pPr>
            <w:r w:rsidR="362C43B9">
              <w:rPr/>
              <w:t>Regression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5B6E3D63" w14:textId="1F026C79">
            <w:pPr>
              <w:spacing w:before="0" w:beforeAutospacing="off" w:after="0" w:afterAutospacing="off"/>
            </w:pPr>
            <w:r w:rsidR="362C43B9">
              <w:rPr/>
              <w:t>Re-test after fixes/updates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2BEF034E" w14:textId="08088414">
            <w:pPr>
              <w:spacing w:before="0" w:beforeAutospacing="off" w:after="0" w:afterAutospacing="off"/>
            </w:pPr>
            <w:r w:rsidR="362C43B9">
              <w:rPr/>
              <w:t>Automated via TestRail scripts</w:t>
            </w:r>
          </w:p>
        </w:tc>
      </w:tr>
      <w:tr w:rsidR="362C43B9" w:rsidTr="362C43B9" w14:paraId="39D05222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7B354E2E" w14:textId="72981667">
            <w:pPr>
              <w:spacing w:before="0" w:beforeAutospacing="off" w:after="0" w:afterAutospacing="off"/>
            </w:pPr>
            <w:r w:rsidR="362C43B9">
              <w:rPr/>
              <w:t>Unit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55C0F85F" w14:textId="0FDA8FFE">
            <w:pPr>
              <w:spacing w:before="0" w:beforeAutospacing="off" w:after="0" w:afterAutospacing="off"/>
            </w:pPr>
            <w:r w:rsidR="362C43B9">
              <w:rPr/>
              <w:t>Code-level testing by developers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233504A6" w14:textId="0939F5BB">
            <w:pPr>
              <w:spacing w:before="0" w:beforeAutospacing="off" w:after="0" w:afterAutospacing="off"/>
            </w:pPr>
            <w:r w:rsidR="362C43B9">
              <w:rPr/>
              <w:t>JUnit, NUnit</w:t>
            </w:r>
          </w:p>
        </w:tc>
      </w:tr>
      <w:tr w:rsidR="362C43B9" w:rsidTr="362C43B9" w14:paraId="2275342E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74F9DAE5" w14:textId="50C29FE3">
            <w:pPr>
              <w:spacing w:before="0" w:beforeAutospacing="off" w:after="0" w:afterAutospacing="off"/>
            </w:pPr>
            <w:r w:rsidR="362C43B9">
              <w:rPr/>
              <w:t>Performance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0804EF52" w14:textId="6AF3F577">
            <w:pPr>
              <w:spacing w:before="0" w:beforeAutospacing="off" w:after="0" w:afterAutospacing="off"/>
            </w:pPr>
            <w:r w:rsidR="362C43B9">
              <w:rPr/>
              <w:t>Load, stress testing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33D6C6B1" w14:textId="73FA63A8">
            <w:pPr>
              <w:spacing w:before="0" w:beforeAutospacing="off" w:after="0" w:afterAutospacing="off"/>
            </w:pPr>
            <w:r w:rsidR="362C43B9">
              <w:rPr/>
              <w:t>JMeter, LoadRunner</w:t>
            </w:r>
          </w:p>
        </w:tc>
      </w:tr>
      <w:tr w:rsidR="362C43B9" w:rsidTr="362C43B9" w14:paraId="1BBEDB00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31A31D42" w14:textId="4AC595DE">
            <w:pPr>
              <w:spacing w:before="0" w:beforeAutospacing="off" w:after="0" w:afterAutospacing="off"/>
            </w:pPr>
            <w:r w:rsidR="362C43B9">
              <w:rPr/>
              <w:t>Beta &amp; Alpha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713C77B9" w14:textId="582138D3">
            <w:pPr>
              <w:spacing w:before="0" w:beforeAutospacing="off" w:after="0" w:afterAutospacing="off"/>
            </w:pPr>
            <w:r w:rsidR="362C43B9">
              <w:rPr/>
              <w:t>Pre-release feedback cycles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69846F65" w14:textId="3868A341">
            <w:pPr>
              <w:spacing w:before="0" w:beforeAutospacing="off" w:after="0" w:afterAutospacing="off"/>
            </w:pPr>
            <w:r w:rsidR="362C43B9">
              <w:rPr/>
              <w:t>Internal &amp; external user groups</w:t>
            </w:r>
          </w:p>
        </w:tc>
      </w:tr>
      <w:tr w:rsidR="362C43B9" w:rsidTr="362C43B9" w14:paraId="3D16960A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13A4CD15" w14:textId="40224247">
            <w:pPr>
              <w:spacing w:before="0" w:beforeAutospacing="off" w:after="0" w:afterAutospacing="off"/>
            </w:pPr>
            <w:r w:rsidR="362C43B9">
              <w:rPr/>
              <w:t>White-box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6C5A3B8E" w14:textId="4C51F3D6">
            <w:pPr>
              <w:spacing w:before="0" w:beforeAutospacing="off" w:after="0" w:afterAutospacing="off"/>
            </w:pPr>
            <w:r w:rsidR="362C43B9">
              <w:rPr/>
              <w:t>Code coverage and path testing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75D9CBCC" w14:textId="46BAF43D">
            <w:pPr>
              <w:spacing w:before="0" w:beforeAutospacing="off" w:after="0" w:afterAutospacing="off"/>
            </w:pPr>
            <w:r w:rsidR="362C43B9">
              <w:rPr/>
              <w:t>Static code analysis tools</w:t>
            </w:r>
          </w:p>
        </w:tc>
      </w:tr>
      <w:tr w:rsidR="362C43B9" w:rsidTr="362C43B9" w14:paraId="36463AEC">
        <w:trPr>
          <w:trHeight w:val="300"/>
        </w:trPr>
        <w:tc>
          <w:tcPr>
            <w:tcW w:w="2079" w:type="dxa"/>
            <w:tcMar/>
            <w:vAlign w:val="center"/>
          </w:tcPr>
          <w:p w:rsidR="362C43B9" w:rsidP="362C43B9" w:rsidRDefault="362C43B9" w14:paraId="0F4EF717" w14:textId="2F59174D">
            <w:pPr>
              <w:spacing w:before="0" w:beforeAutospacing="off" w:after="0" w:afterAutospacing="off"/>
            </w:pPr>
            <w:r w:rsidR="362C43B9">
              <w:rPr/>
              <w:t>AI-assisted Testing</w:t>
            </w:r>
          </w:p>
        </w:tc>
        <w:tc>
          <w:tcPr>
            <w:tcW w:w="4598" w:type="dxa"/>
            <w:tcMar/>
            <w:vAlign w:val="center"/>
          </w:tcPr>
          <w:p w:rsidR="362C43B9" w:rsidP="362C43B9" w:rsidRDefault="362C43B9" w14:paraId="608E65F5" w14:textId="474036D9">
            <w:pPr>
              <w:spacing w:before="0" w:beforeAutospacing="off" w:after="0" w:afterAutospacing="off"/>
            </w:pPr>
            <w:r w:rsidR="362C43B9">
              <w:rPr/>
              <w:t>Use GenAI or similar for test generation/review</w:t>
            </w:r>
          </w:p>
        </w:tc>
        <w:tc>
          <w:tcPr>
            <w:tcW w:w="3358" w:type="dxa"/>
            <w:tcMar/>
            <w:vAlign w:val="center"/>
          </w:tcPr>
          <w:p w:rsidR="362C43B9" w:rsidP="362C43B9" w:rsidRDefault="362C43B9" w14:paraId="586F2A14" w14:textId="3C46AED5">
            <w:pPr>
              <w:spacing w:before="0" w:beforeAutospacing="off" w:after="0" w:afterAutospacing="off"/>
            </w:pPr>
            <w:r w:rsidR="362C43B9">
              <w:rPr/>
              <w:t>Optional, experimental</w:t>
            </w:r>
          </w:p>
        </w:tc>
      </w:tr>
    </w:tbl>
    <w:p xmlns:wp14="http://schemas.microsoft.com/office/word/2010/wordml" w:rsidP="362C43B9" wp14:paraId="409C2074" wp14:textId="5E3E76B7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1.5 Roles and Responsibilities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3826"/>
      </w:tblGrid>
      <w:tr w:rsidR="362C43B9" w:rsidTr="362C43B9" w14:paraId="2C067E96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123F7102" w14:textId="26565491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Role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53519ABB" w14:textId="214660D3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Responsibility</w:t>
            </w:r>
          </w:p>
        </w:tc>
      </w:tr>
      <w:tr w:rsidR="362C43B9" w:rsidTr="362C43B9" w14:paraId="2788D1AC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26576ADE" w14:textId="231619CF">
            <w:pPr>
              <w:bidi w:val="0"/>
              <w:spacing w:before="0" w:beforeAutospacing="off" w:after="0" w:afterAutospacing="off"/>
            </w:pPr>
            <w:r w:rsidR="362C43B9">
              <w:rPr/>
              <w:t>QA Manager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4829C32C" w14:textId="33519050">
            <w:pPr>
              <w:bidi w:val="0"/>
              <w:spacing w:before="0" w:beforeAutospacing="off" w:after="0" w:afterAutospacing="off"/>
            </w:pPr>
            <w:r w:rsidR="362C43B9">
              <w:rPr/>
              <w:t>Oversee test strategy and progress</w:t>
            </w:r>
          </w:p>
        </w:tc>
      </w:tr>
      <w:tr w:rsidR="362C43B9" w:rsidTr="362C43B9" w14:paraId="0E81900B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18A6F01A" w14:textId="65DE17AA">
            <w:pPr>
              <w:bidi w:val="0"/>
              <w:spacing w:before="0" w:beforeAutospacing="off" w:after="0" w:afterAutospacing="off"/>
            </w:pPr>
            <w:r w:rsidR="362C43B9">
              <w:rPr/>
              <w:t>Test Lead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646623AC" w14:textId="4AE7EB86">
            <w:pPr>
              <w:bidi w:val="0"/>
              <w:spacing w:before="0" w:beforeAutospacing="off" w:after="0" w:afterAutospacing="off"/>
            </w:pPr>
            <w:r w:rsidR="362C43B9">
              <w:rPr/>
              <w:t>Prepare test plans, coordinate testing</w:t>
            </w:r>
          </w:p>
        </w:tc>
      </w:tr>
      <w:tr w:rsidR="362C43B9" w:rsidTr="362C43B9" w14:paraId="466C14DF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2184DD12" w14:textId="6B932A4B">
            <w:pPr>
              <w:bidi w:val="0"/>
              <w:spacing w:before="0" w:beforeAutospacing="off" w:after="0" w:afterAutospacing="off"/>
            </w:pPr>
            <w:r w:rsidR="362C43B9">
              <w:rPr/>
              <w:t>Test Engineers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196EC0F7" w14:textId="1A03A5B1">
            <w:pPr>
              <w:bidi w:val="0"/>
              <w:spacing w:before="0" w:beforeAutospacing="off" w:after="0" w:afterAutospacing="off"/>
            </w:pPr>
            <w:r w:rsidR="362C43B9">
              <w:rPr/>
              <w:t>Execute tests, report defects</w:t>
            </w:r>
          </w:p>
        </w:tc>
      </w:tr>
      <w:tr w:rsidR="362C43B9" w:rsidTr="362C43B9" w14:paraId="2F8BF5CF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0F4FD676" w14:textId="706B57BF">
            <w:pPr>
              <w:bidi w:val="0"/>
              <w:spacing w:before="0" w:beforeAutospacing="off" w:after="0" w:afterAutospacing="off"/>
            </w:pPr>
            <w:r w:rsidR="362C43B9">
              <w:rPr/>
              <w:t>Developers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339FEDC7" w14:textId="64D2413C">
            <w:pPr>
              <w:bidi w:val="0"/>
              <w:spacing w:before="0" w:beforeAutospacing="off" w:after="0" w:afterAutospacing="off"/>
            </w:pPr>
            <w:r w:rsidR="362C43B9">
              <w:rPr/>
              <w:t>Unit testing, fix defects</w:t>
            </w:r>
          </w:p>
        </w:tc>
      </w:tr>
      <w:tr w:rsidR="362C43B9" w:rsidTr="362C43B9" w14:paraId="023E65D8">
        <w:trPr>
          <w:trHeight w:val="300"/>
        </w:trPr>
        <w:tc>
          <w:tcPr>
            <w:tcW w:w="2546" w:type="dxa"/>
            <w:tcMar/>
            <w:vAlign w:val="center"/>
          </w:tcPr>
          <w:p w:rsidR="362C43B9" w:rsidP="362C43B9" w:rsidRDefault="362C43B9" w14:paraId="7B2E62CA" w14:textId="2F37E7F9">
            <w:pPr>
              <w:bidi w:val="0"/>
              <w:spacing w:before="0" w:beforeAutospacing="off" w:after="0" w:afterAutospacing="off"/>
            </w:pPr>
            <w:r w:rsidR="362C43B9">
              <w:rPr/>
              <w:t>Accessibility Specialist</w:t>
            </w:r>
          </w:p>
        </w:tc>
        <w:tc>
          <w:tcPr>
            <w:tcW w:w="3826" w:type="dxa"/>
            <w:tcMar/>
            <w:vAlign w:val="center"/>
          </w:tcPr>
          <w:p w:rsidR="362C43B9" w:rsidP="362C43B9" w:rsidRDefault="362C43B9" w14:paraId="53B6A7AC" w14:textId="0FFD88C3">
            <w:pPr>
              <w:bidi w:val="0"/>
              <w:spacing w:before="0" w:beforeAutospacing="off" w:after="0" w:afterAutospacing="off"/>
            </w:pPr>
            <w:r w:rsidR="362C43B9">
              <w:rPr/>
              <w:t>WCAG/ADA compliance validation</w:t>
            </w:r>
          </w:p>
        </w:tc>
      </w:tr>
    </w:tbl>
    <w:p xmlns:wp14="http://schemas.microsoft.com/office/word/2010/wordml" w:rsidP="362C43B9" wp14:paraId="335D7B9D" wp14:textId="56051856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1.6 Schedule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125"/>
        <w:gridCol w:w="3798"/>
      </w:tblGrid>
      <w:tr w:rsidR="362C43B9" w:rsidTr="362C43B9" w14:paraId="7D4CB79F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5953C2AB" w14:textId="3F344D25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Phase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09E618C6" w14:textId="68505C53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Dates</w:t>
            </w:r>
          </w:p>
        </w:tc>
      </w:tr>
      <w:tr w:rsidR="362C43B9" w:rsidTr="362C43B9" w14:paraId="24C96A1F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0920D906" w14:textId="2D05EFF7">
            <w:pPr>
              <w:bidi w:val="0"/>
              <w:spacing w:before="0" w:beforeAutospacing="off" w:after="0" w:afterAutospacing="off"/>
            </w:pPr>
            <w:r w:rsidR="362C43B9">
              <w:rPr/>
              <w:t>Test Planning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4993717A" w14:textId="171572BF">
            <w:pPr>
              <w:bidi w:val="0"/>
              <w:spacing w:before="0" w:beforeAutospacing="off" w:after="0" w:afterAutospacing="off"/>
            </w:pPr>
            <w:r w:rsidR="362C43B9">
              <w:rPr/>
              <w:t>YYYY-MM-DD to YYYY-MM-DD</w:t>
            </w:r>
          </w:p>
        </w:tc>
      </w:tr>
      <w:tr w:rsidR="362C43B9" w:rsidTr="362C43B9" w14:paraId="0135BEB2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5E1E118D" w14:textId="3199A6A2">
            <w:pPr>
              <w:bidi w:val="0"/>
              <w:spacing w:before="0" w:beforeAutospacing="off" w:after="0" w:afterAutospacing="off"/>
            </w:pPr>
            <w:r w:rsidR="362C43B9">
              <w:rPr/>
              <w:t>Test Case Design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3684030D" w14:textId="350F51A3">
            <w:pPr>
              <w:bidi w:val="0"/>
              <w:spacing w:before="0" w:beforeAutospacing="off" w:after="0" w:afterAutospacing="off"/>
            </w:pPr>
            <w:r w:rsidR="362C43B9">
              <w:rPr/>
              <w:t>YYYY-MM-DD to YYYY-MM-DD</w:t>
            </w:r>
          </w:p>
        </w:tc>
      </w:tr>
      <w:tr w:rsidR="362C43B9" w:rsidTr="362C43B9" w14:paraId="24A7DA03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71F4A201" w14:textId="06BDBBB9">
            <w:pPr>
              <w:bidi w:val="0"/>
              <w:spacing w:before="0" w:beforeAutospacing="off" w:after="0" w:afterAutospacing="off"/>
            </w:pPr>
            <w:r w:rsidR="362C43B9">
              <w:rPr/>
              <w:t>Test Execution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77858517" w14:textId="02A8E54D">
            <w:pPr>
              <w:bidi w:val="0"/>
              <w:spacing w:before="0" w:beforeAutospacing="off" w:after="0" w:afterAutospacing="off"/>
            </w:pPr>
            <w:r w:rsidR="362C43B9">
              <w:rPr/>
              <w:t>YYYY-MM-DD to YYYY-MM-DD</w:t>
            </w:r>
          </w:p>
        </w:tc>
      </w:tr>
      <w:tr w:rsidR="362C43B9" w:rsidTr="362C43B9" w14:paraId="10D4226B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119F1625" w14:textId="1BA3862A">
            <w:pPr>
              <w:bidi w:val="0"/>
              <w:spacing w:before="0" w:beforeAutospacing="off" w:after="0" w:afterAutospacing="off"/>
            </w:pPr>
            <w:r w:rsidR="362C43B9">
              <w:rPr/>
              <w:t>Regression Testing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5999117F" w14:textId="0FF8B336">
            <w:pPr>
              <w:bidi w:val="0"/>
              <w:spacing w:before="0" w:beforeAutospacing="off" w:after="0" w:afterAutospacing="off"/>
            </w:pPr>
            <w:r w:rsidR="362C43B9">
              <w:rPr/>
              <w:t>YYYY-MM-DD to YYYY-MM-DD</w:t>
            </w:r>
          </w:p>
        </w:tc>
      </w:tr>
      <w:tr w:rsidR="362C43B9" w:rsidTr="362C43B9" w14:paraId="222AFB2D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16263999" w14:textId="127A0AD4">
            <w:pPr>
              <w:bidi w:val="0"/>
              <w:spacing w:before="0" w:beforeAutospacing="off" w:after="0" w:afterAutospacing="off"/>
            </w:pPr>
            <w:r w:rsidR="362C43B9">
              <w:rPr/>
              <w:t>Beta Testing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6CAB049C" w14:textId="68AC2135">
            <w:pPr>
              <w:bidi w:val="0"/>
              <w:spacing w:before="0" w:beforeAutospacing="off" w:after="0" w:afterAutospacing="off"/>
            </w:pPr>
            <w:r w:rsidR="362C43B9">
              <w:rPr/>
              <w:t>YYYY-MM-DD to YYYY-MM-DD</w:t>
            </w:r>
          </w:p>
        </w:tc>
      </w:tr>
      <w:tr w:rsidR="362C43B9" w:rsidTr="362C43B9" w14:paraId="125A5E42">
        <w:trPr>
          <w:trHeight w:val="300"/>
        </w:trPr>
        <w:tc>
          <w:tcPr>
            <w:tcW w:w="2125" w:type="dxa"/>
            <w:tcMar/>
            <w:vAlign w:val="center"/>
          </w:tcPr>
          <w:p w:rsidR="362C43B9" w:rsidP="362C43B9" w:rsidRDefault="362C43B9" w14:paraId="13E22E8D" w14:textId="07A465E0">
            <w:pPr>
              <w:bidi w:val="0"/>
              <w:spacing w:before="0" w:beforeAutospacing="off" w:after="0" w:afterAutospacing="off"/>
            </w:pPr>
            <w:r w:rsidR="362C43B9">
              <w:rPr/>
              <w:t>Test Closure</w:t>
            </w:r>
          </w:p>
        </w:tc>
        <w:tc>
          <w:tcPr>
            <w:tcW w:w="3798" w:type="dxa"/>
            <w:tcMar/>
            <w:vAlign w:val="center"/>
          </w:tcPr>
          <w:p w:rsidR="362C43B9" w:rsidP="362C43B9" w:rsidRDefault="362C43B9" w14:paraId="54FE3FEE" w14:textId="08B8044E">
            <w:pPr>
              <w:bidi w:val="0"/>
              <w:spacing w:before="0" w:beforeAutospacing="off" w:after="0" w:afterAutospacing="off"/>
            </w:pPr>
            <w:r w:rsidR="362C43B9">
              <w:rPr/>
              <w:t>YYYY-MM-DD</w:t>
            </w:r>
          </w:p>
        </w:tc>
      </w:tr>
    </w:tbl>
    <w:p xmlns:wp14="http://schemas.microsoft.com/office/word/2010/wordml" w:rsidP="362C43B9" wp14:paraId="51FF346C" wp14:textId="4444CAA2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1.7 Environment</w:t>
      </w:r>
    </w:p>
    <w:p xmlns:wp14="http://schemas.microsoft.com/office/word/2010/wordml" w:rsidP="362C43B9" wp14:paraId="02513802" wp14:textId="25CA6933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Cloud-based test environments replicating production.</w:t>
      </w:r>
    </w:p>
    <w:p xmlns:wp14="http://schemas.microsoft.com/office/word/2010/wordml" w:rsidP="362C43B9" wp14:paraId="0D16E448" wp14:textId="72B42E0D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Devices: iOS and Android mobiles, multiple browsers.</w:t>
      </w:r>
    </w:p>
    <w:p xmlns:wp14="http://schemas.microsoft.com/office/word/2010/wordml" w:rsidP="362C43B9" wp14:paraId="76165581" wp14:textId="04D0A2C2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Databases: Production-like database instances.</w:t>
      </w:r>
    </w:p>
    <w:p xmlns:wp14="http://schemas.microsoft.com/office/word/2010/wordml" w:rsidP="362C43B9" wp14:paraId="10A21D5B" wp14:textId="065B158D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1.8 Risk &amp; Mitigation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632"/>
        <w:gridCol w:w="4273"/>
      </w:tblGrid>
      <w:tr w:rsidR="362C43B9" w:rsidTr="362C43B9" w14:paraId="4710FFA5">
        <w:trPr>
          <w:trHeight w:val="300"/>
        </w:trPr>
        <w:tc>
          <w:tcPr>
            <w:tcW w:w="3632" w:type="dxa"/>
            <w:tcMar/>
            <w:vAlign w:val="center"/>
          </w:tcPr>
          <w:p w:rsidR="362C43B9" w:rsidP="362C43B9" w:rsidRDefault="362C43B9" w14:paraId="2BD79E96" w14:textId="1BA9A245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Risk</w:t>
            </w:r>
          </w:p>
        </w:tc>
        <w:tc>
          <w:tcPr>
            <w:tcW w:w="4273" w:type="dxa"/>
            <w:tcMar/>
            <w:vAlign w:val="center"/>
          </w:tcPr>
          <w:p w:rsidR="362C43B9" w:rsidP="362C43B9" w:rsidRDefault="362C43B9" w14:paraId="1AA8FF97" w14:textId="63A218BA">
            <w:pPr>
              <w:bidi w:val="0"/>
              <w:spacing w:before="0" w:beforeAutospacing="off" w:after="0" w:afterAutospacing="off"/>
              <w:jc w:val="center"/>
            </w:pPr>
            <w:r w:rsidRPr="362C43B9" w:rsidR="362C43B9">
              <w:rPr>
                <w:b w:val="1"/>
                <w:bCs w:val="1"/>
              </w:rPr>
              <w:t>Mitigation</w:t>
            </w:r>
          </w:p>
        </w:tc>
      </w:tr>
      <w:tr w:rsidR="362C43B9" w:rsidTr="362C43B9" w14:paraId="346385EA">
        <w:trPr>
          <w:trHeight w:val="300"/>
        </w:trPr>
        <w:tc>
          <w:tcPr>
            <w:tcW w:w="3632" w:type="dxa"/>
            <w:tcMar/>
            <w:vAlign w:val="center"/>
          </w:tcPr>
          <w:p w:rsidR="362C43B9" w:rsidP="362C43B9" w:rsidRDefault="362C43B9" w14:paraId="74CB8EB8" w14:textId="6DCCA5E3">
            <w:pPr>
              <w:bidi w:val="0"/>
              <w:spacing w:before="0" w:beforeAutospacing="off" w:after="0" w:afterAutospacing="off"/>
            </w:pPr>
            <w:r w:rsidR="362C43B9">
              <w:rPr/>
              <w:t>Delays in environment setup</w:t>
            </w:r>
          </w:p>
        </w:tc>
        <w:tc>
          <w:tcPr>
            <w:tcW w:w="4273" w:type="dxa"/>
            <w:tcMar/>
            <w:vAlign w:val="center"/>
          </w:tcPr>
          <w:p w:rsidR="362C43B9" w:rsidP="362C43B9" w:rsidRDefault="362C43B9" w14:paraId="21317464" w14:textId="650E6BDD">
            <w:pPr>
              <w:bidi w:val="0"/>
              <w:spacing w:before="0" w:beforeAutospacing="off" w:after="0" w:afterAutospacing="off"/>
            </w:pPr>
            <w:r w:rsidR="362C43B9">
              <w:rPr/>
              <w:t>Early provisioning, backup environments</w:t>
            </w:r>
          </w:p>
        </w:tc>
      </w:tr>
      <w:tr w:rsidR="362C43B9" w:rsidTr="362C43B9" w14:paraId="36F80D8B">
        <w:trPr>
          <w:trHeight w:val="300"/>
        </w:trPr>
        <w:tc>
          <w:tcPr>
            <w:tcW w:w="3632" w:type="dxa"/>
            <w:tcMar/>
            <w:vAlign w:val="center"/>
          </w:tcPr>
          <w:p w:rsidR="362C43B9" w:rsidP="362C43B9" w:rsidRDefault="362C43B9" w14:paraId="6517AEAD" w14:textId="590DA4A2">
            <w:pPr>
              <w:bidi w:val="0"/>
              <w:spacing w:before="0" w:beforeAutospacing="off" w:after="0" w:afterAutospacing="off"/>
            </w:pPr>
            <w:r w:rsidR="362C43B9">
              <w:rPr/>
              <w:t>Non-compliance with accessibility</w:t>
            </w:r>
          </w:p>
        </w:tc>
        <w:tc>
          <w:tcPr>
            <w:tcW w:w="4273" w:type="dxa"/>
            <w:tcMar/>
            <w:vAlign w:val="center"/>
          </w:tcPr>
          <w:p w:rsidR="362C43B9" w:rsidP="362C43B9" w:rsidRDefault="362C43B9" w14:paraId="6FA0732A" w14:textId="2B67DB48">
            <w:pPr>
              <w:bidi w:val="0"/>
              <w:spacing w:before="0" w:beforeAutospacing="off" w:after="0" w:afterAutospacing="off"/>
            </w:pPr>
            <w:r w:rsidR="362C43B9">
              <w:rPr/>
              <w:t>Continuous monitoring, expert reviews</w:t>
            </w:r>
          </w:p>
        </w:tc>
      </w:tr>
      <w:tr w:rsidR="362C43B9" w:rsidTr="362C43B9" w14:paraId="6ED261D8">
        <w:trPr>
          <w:trHeight w:val="300"/>
        </w:trPr>
        <w:tc>
          <w:tcPr>
            <w:tcW w:w="3632" w:type="dxa"/>
            <w:tcMar/>
            <w:vAlign w:val="center"/>
          </w:tcPr>
          <w:p w:rsidR="362C43B9" w:rsidP="362C43B9" w:rsidRDefault="362C43B9" w14:paraId="4DF1AA67" w14:textId="26CF73F1">
            <w:pPr>
              <w:bidi w:val="0"/>
              <w:spacing w:before="0" w:beforeAutospacing="off" w:after="0" w:afterAutospacing="off"/>
            </w:pPr>
            <w:r w:rsidR="362C43B9">
              <w:rPr/>
              <w:t>Defects backlog buildup</w:t>
            </w:r>
          </w:p>
        </w:tc>
        <w:tc>
          <w:tcPr>
            <w:tcW w:w="4273" w:type="dxa"/>
            <w:tcMar/>
            <w:vAlign w:val="center"/>
          </w:tcPr>
          <w:p w:rsidR="362C43B9" w:rsidP="362C43B9" w:rsidRDefault="362C43B9" w14:paraId="7FB69404" w14:textId="372D7294">
            <w:pPr>
              <w:bidi w:val="0"/>
              <w:spacing w:before="0" w:beforeAutospacing="off" w:after="0" w:afterAutospacing="off"/>
            </w:pPr>
            <w:r w:rsidR="362C43B9">
              <w:rPr/>
              <w:t>Daily defect triage, prioritization</w:t>
            </w:r>
          </w:p>
        </w:tc>
      </w:tr>
      <w:tr w:rsidR="362C43B9" w:rsidTr="362C43B9" w14:paraId="0D50FDAB">
        <w:trPr>
          <w:trHeight w:val="300"/>
        </w:trPr>
        <w:tc>
          <w:tcPr>
            <w:tcW w:w="3632" w:type="dxa"/>
            <w:tcMar/>
            <w:vAlign w:val="center"/>
          </w:tcPr>
          <w:p w:rsidR="362C43B9" w:rsidP="362C43B9" w:rsidRDefault="362C43B9" w14:paraId="301BC635" w14:textId="077DAF42">
            <w:pPr>
              <w:bidi w:val="0"/>
              <w:spacing w:before="0" w:beforeAutospacing="off" w:after="0" w:afterAutospacing="off"/>
            </w:pPr>
            <w:r w:rsidR="362C43B9">
              <w:rPr/>
              <w:t>AI tools integration challenges</w:t>
            </w:r>
          </w:p>
        </w:tc>
        <w:tc>
          <w:tcPr>
            <w:tcW w:w="4273" w:type="dxa"/>
            <w:tcMar/>
            <w:vAlign w:val="center"/>
          </w:tcPr>
          <w:p w:rsidR="362C43B9" w:rsidP="362C43B9" w:rsidRDefault="362C43B9" w14:paraId="1C505D88" w14:textId="76F709A6">
            <w:pPr>
              <w:bidi w:val="0"/>
              <w:spacing w:before="0" w:beforeAutospacing="off" w:after="0" w:afterAutospacing="off"/>
            </w:pPr>
            <w:r w:rsidR="362C43B9">
              <w:rPr/>
              <w:t>Pilot projects, manual fallback</w:t>
            </w:r>
          </w:p>
        </w:tc>
      </w:tr>
    </w:tbl>
    <w:p xmlns:wp14="http://schemas.microsoft.com/office/word/2010/wordml" w:rsidP="362C43B9" wp14:paraId="638E603C" wp14:textId="6F4FCC1B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1.9 Defect Management</w:t>
      </w:r>
    </w:p>
    <w:p xmlns:wp14="http://schemas.microsoft.com/office/word/2010/wordml" w:rsidP="362C43B9" wp14:paraId="3918AF9A" wp14:textId="53F5979E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Jira for defect tracking, prioritization, and resolution workflows.</w:t>
      </w:r>
    </w:p>
    <w:p xmlns:wp14="http://schemas.microsoft.com/office/word/2010/wordml" w:rsidP="362C43B9" wp14:paraId="47A2BB40" wp14:textId="3A4E28B9">
      <w:pPr>
        <w:pStyle w:val="ListParagraph"/>
        <w:numPr>
          <w:ilvl w:val="0"/>
          <w:numId w:val="4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Defects categorized by severity and status updated regularly.</w:t>
      </w:r>
    </w:p>
    <w:p xmlns:wp14="http://schemas.microsoft.com/office/word/2010/wordml" w:rsidP="362C43B9" wp14:paraId="04C7DD2D" wp14:textId="5906C3B0">
      <w:pPr>
        <w:pStyle w:val="Heading3"/>
        <w:bidi w:val="0"/>
        <w:spacing w:before="281" w:beforeAutospacing="off" w:after="281" w:afterAutospacing="off"/>
      </w:pPr>
      <w:r w:rsidRPr="362C43B9" w:rsidR="4A455ED0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1.10 Test Deliverables</w:t>
      </w:r>
    </w:p>
    <w:p xmlns:wp14="http://schemas.microsoft.com/office/word/2010/wordml" w:rsidP="362C43B9" wp14:paraId="30B50870" wp14:textId="21A0EAD4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Test Plan Document</w:t>
      </w:r>
    </w:p>
    <w:p xmlns:wp14="http://schemas.microsoft.com/office/word/2010/wordml" w:rsidP="362C43B9" wp14:paraId="0730B838" wp14:textId="0E072ACC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Test Cases and Scripts (TestRail)</w:t>
      </w:r>
    </w:p>
    <w:p xmlns:wp14="http://schemas.microsoft.com/office/word/2010/wordml" w:rsidP="362C43B9" wp14:paraId="7ACE6A0C" wp14:textId="5361B970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Defect Reports (Jira)</w:t>
      </w:r>
    </w:p>
    <w:p xmlns:wp14="http://schemas.microsoft.com/office/word/2010/wordml" w:rsidP="362C43B9" wp14:paraId="6CABA8BE" wp14:textId="5BE596B4">
      <w:pPr>
        <w:pStyle w:val="ListParagraph"/>
        <w:numPr>
          <w:ilvl w:val="0"/>
          <w:numId w:val="5"/>
        </w:numPr>
        <w:bidi w:val="0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2C43B9" w:rsidR="4A455ED0">
        <w:rPr>
          <w:rFonts w:ascii="Aptos" w:hAnsi="Aptos" w:eastAsia="Aptos" w:cs="Aptos"/>
          <w:noProof w:val="0"/>
          <w:sz w:val="24"/>
          <w:szCs w:val="24"/>
          <w:lang w:val="en-US"/>
        </w:rPr>
        <w:t>Test Summary Reports</w:t>
      </w:r>
    </w:p>
    <w:p xmlns:wp14="http://schemas.microsoft.com/office/word/2010/wordml" wp14:paraId="2C078E63" wp14:textId="608BB7F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d2956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15b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d47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cda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2921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45301"/>
    <w:rsid w:val="2A47C540"/>
    <w:rsid w:val="362C43B9"/>
    <w:rsid w:val="4A455ED0"/>
    <w:rsid w:val="6E2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5301"/>
  <w15:chartTrackingRefBased/>
  <w15:docId w15:val="{C679E5AE-2941-43D0-9ABD-F0FC4D247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62C43B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5a6050ee58d45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2025-07-16T04:30:23Z</dcterms:created>
  <dcterms:modified xsi:type="dcterms:W3CDTF">2025-07-16T04:31:43Z</dcterms:modified>
</cp:coreProperties>
</file>